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6F49E" w14:textId="77777777" w:rsidR="001F1680" w:rsidRDefault="001F1680" w:rsidP="001F1680">
      <w:pPr>
        <w:spacing w:line="288" w:lineRule="auto"/>
        <w:rPr>
          <w:rFonts w:ascii="Arial" w:hAnsi="Arial" w:cs="Arial"/>
          <w:b/>
          <w:bCs/>
        </w:rPr>
      </w:pPr>
      <w:r>
        <w:rPr>
          <w:noProof/>
        </w:rPr>
        <w:drawing>
          <wp:anchor distT="36576" distB="36576" distL="36576" distR="36576" simplePos="0" relativeHeight="251659264" behindDoc="0" locked="0" layoutInCell="1" allowOverlap="1" wp14:anchorId="599DF6E2" wp14:editId="42C9B86C">
            <wp:simplePos x="0" y="0"/>
            <wp:positionH relativeFrom="column">
              <wp:posOffset>7870190</wp:posOffset>
            </wp:positionH>
            <wp:positionV relativeFrom="paragraph">
              <wp:posOffset>-31750</wp:posOffset>
            </wp:positionV>
            <wp:extent cx="781685" cy="811530"/>
            <wp:effectExtent l="50800" t="38100" r="31115" b="2667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l="72617" t="34113" r="5388" b="23239"/>
                    <a:stretch>
                      <a:fillRect/>
                    </a:stretch>
                  </pic:blipFill>
                  <pic:spPr bwMode="auto">
                    <a:xfrm rot="343727">
                      <a:off x="0" y="0"/>
                      <a:ext cx="781685" cy="811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D32997" w14:textId="77777777" w:rsidR="001F1680" w:rsidRPr="00704817" w:rsidRDefault="001F1680" w:rsidP="00F43B3F">
      <w:pPr>
        <w:pStyle w:val="Title"/>
        <w:spacing w:before="240" w:line="288" w:lineRule="auto"/>
        <w:ind w:left="4320"/>
        <w:rPr>
          <w:rFonts w:ascii="Arial" w:hAnsi="Arial" w:cs="Arial"/>
          <w:color w:val="002060"/>
          <w:sz w:val="22"/>
          <w:szCs w:val="22"/>
        </w:rPr>
      </w:pPr>
      <w:r w:rsidRPr="00704817">
        <w:rPr>
          <w:rFonts w:ascii="Arial" w:hAnsi="Arial" w:cs="Arial"/>
          <w:noProof/>
          <w:sz w:val="22"/>
          <w:szCs w:val="22"/>
        </w:rPr>
        <w:drawing>
          <wp:inline distT="0" distB="0" distL="0" distR="0" wp14:anchorId="6F1765C6" wp14:editId="42F4C22B">
            <wp:extent cx="3714750" cy="226949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14750" cy="2269490"/>
                    </a:xfrm>
                    <a:prstGeom prst="rect">
                      <a:avLst/>
                    </a:prstGeom>
                    <a:noFill/>
                    <a:ln>
                      <a:noFill/>
                    </a:ln>
                  </pic:spPr>
                </pic:pic>
              </a:graphicData>
            </a:graphic>
          </wp:inline>
        </w:drawing>
      </w:r>
    </w:p>
    <w:p w14:paraId="101A7DD4" w14:textId="77777777" w:rsidR="00F43B3F" w:rsidRDefault="00F43B3F" w:rsidP="001F1680">
      <w:pPr>
        <w:pStyle w:val="Title"/>
        <w:spacing w:before="240" w:line="288" w:lineRule="auto"/>
        <w:rPr>
          <w:rFonts w:ascii="Arial" w:hAnsi="Arial" w:cs="Arial"/>
          <w:color w:val="002060"/>
          <w:sz w:val="22"/>
          <w:szCs w:val="22"/>
        </w:rPr>
      </w:pPr>
    </w:p>
    <w:p w14:paraId="5EEF57AD" w14:textId="7ADD1FD1" w:rsidR="001F1680" w:rsidRPr="009F00BE" w:rsidRDefault="001F1680" w:rsidP="001F1680">
      <w:pPr>
        <w:pStyle w:val="Title"/>
        <w:spacing w:before="240" w:line="288" w:lineRule="auto"/>
        <w:rPr>
          <w:rFonts w:ascii="Arial" w:hAnsi="Arial" w:cs="Arial"/>
          <w:color w:val="002060"/>
          <w:sz w:val="24"/>
          <w:szCs w:val="24"/>
        </w:rPr>
      </w:pPr>
      <w:r w:rsidRPr="009F00BE">
        <w:rPr>
          <w:rFonts w:ascii="Arial" w:hAnsi="Arial" w:cs="Arial"/>
          <w:color w:val="002060"/>
          <w:sz w:val="24"/>
          <w:szCs w:val="24"/>
        </w:rPr>
        <w:t>WILLUM WARRAIN ABORIGINAL ASSOCIATION</w:t>
      </w:r>
    </w:p>
    <w:p w14:paraId="1F036F2D" w14:textId="364FA776" w:rsidR="001F1680" w:rsidRPr="009F00BE" w:rsidRDefault="00F43B3F" w:rsidP="001F1680">
      <w:pPr>
        <w:pStyle w:val="Title"/>
        <w:spacing w:line="288" w:lineRule="auto"/>
        <w:rPr>
          <w:rFonts w:ascii="Arial" w:hAnsi="Arial" w:cs="Arial"/>
          <w:color w:val="002060"/>
          <w:sz w:val="24"/>
          <w:szCs w:val="24"/>
        </w:rPr>
      </w:pPr>
      <w:r w:rsidRPr="009F00BE">
        <w:rPr>
          <w:rFonts w:ascii="Arial" w:hAnsi="Arial" w:cs="Arial"/>
          <w:color w:val="002060"/>
          <w:sz w:val="24"/>
          <w:szCs w:val="24"/>
        </w:rPr>
        <w:t xml:space="preserve">Draft </w:t>
      </w:r>
      <w:r w:rsidR="001F1680" w:rsidRPr="009F00BE">
        <w:rPr>
          <w:rFonts w:ascii="Arial" w:hAnsi="Arial" w:cs="Arial"/>
          <w:color w:val="002060"/>
          <w:sz w:val="24"/>
          <w:szCs w:val="24"/>
        </w:rPr>
        <w:t>STRATEGIC PLAN July 2026 – July 2029</w:t>
      </w:r>
    </w:p>
    <w:p w14:paraId="61CCD754" w14:textId="77777777" w:rsidR="001F1680" w:rsidRPr="009F00BE" w:rsidRDefault="001F1680" w:rsidP="001F1680">
      <w:pPr>
        <w:spacing w:line="288" w:lineRule="auto"/>
        <w:jc w:val="both"/>
        <w:rPr>
          <w:rFonts w:ascii="Arial" w:hAnsi="Arial" w:cs="Arial"/>
          <w:b/>
          <w:bCs/>
        </w:rPr>
      </w:pPr>
    </w:p>
    <w:p w14:paraId="0A6DA462" w14:textId="77777777" w:rsidR="001F1680" w:rsidRPr="009F00BE" w:rsidRDefault="001F1680" w:rsidP="001F1680">
      <w:pPr>
        <w:spacing w:line="288" w:lineRule="auto"/>
        <w:jc w:val="both"/>
        <w:rPr>
          <w:rFonts w:ascii="Arial" w:hAnsi="Arial" w:cs="Arial"/>
          <w:b/>
          <w:bCs/>
          <w:color w:val="E36C0A"/>
        </w:rPr>
      </w:pPr>
      <w:r w:rsidRPr="009F00BE">
        <w:rPr>
          <w:rFonts w:ascii="Arial" w:hAnsi="Arial" w:cs="Arial"/>
          <w:b/>
          <w:bCs/>
          <w:color w:val="E36C0A"/>
        </w:rPr>
        <w:t>PREAMBLE</w:t>
      </w:r>
    </w:p>
    <w:p w14:paraId="2B48088A" w14:textId="77777777" w:rsidR="001F1680" w:rsidRPr="009F00BE" w:rsidRDefault="001F1680" w:rsidP="001F1680">
      <w:pPr>
        <w:spacing w:line="288" w:lineRule="auto"/>
        <w:jc w:val="both"/>
        <w:rPr>
          <w:rFonts w:ascii="Arial" w:hAnsi="Arial" w:cs="Arial"/>
          <w:b/>
          <w:bCs/>
        </w:rPr>
      </w:pPr>
    </w:p>
    <w:p w14:paraId="057C4DCF" w14:textId="77777777" w:rsidR="001F1680" w:rsidRPr="009F00BE" w:rsidRDefault="001F1680" w:rsidP="001F1680">
      <w:pPr>
        <w:shd w:val="clear" w:color="auto" w:fill="FFFFFF"/>
        <w:spacing w:line="360" w:lineRule="auto"/>
        <w:rPr>
          <w:rFonts w:ascii="Arial" w:hAnsi="Arial" w:cs="Arial"/>
          <w:color w:val="000000"/>
        </w:rPr>
      </w:pPr>
      <w:r w:rsidRPr="009F00BE">
        <w:rPr>
          <w:rFonts w:ascii="Arial" w:hAnsi="Arial" w:cs="Arial"/>
          <w:color w:val="000000"/>
        </w:rPr>
        <w:t xml:space="preserve">Willum Warrain (WW) is an Aboriginal Community-Controlled Aboriginal Association run by a community-elected, voluntary Aboriginal Board. The Association was formed in 2009. It was registered as a Not-for-Profit Organisation in 2010, and officially opened on the </w:t>
      </w:r>
      <w:proofErr w:type="gramStart"/>
      <w:r w:rsidRPr="009F00BE">
        <w:rPr>
          <w:rFonts w:ascii="Arial" w:hAnsi="Arial" w:cs="Arial"/>
          <w:color w:val="000000"/>
        </w:rPr>
        <w:t>28</w:t>
      </w:r>
      <w:r w:rsidRPr="009F00BE">
        <w:rPr>
          <w:rFonts w:ascii="Arial" w:hAnsi="Arial" w:cs="Arial"/>
          <w:color w:val="000000"/>
          <w:vertAlign w:val="superscript"/>
        </w:rPr>
        <w:t>th</w:t>
      </w:r>
      <w:proofErr w:type="gramEnd"/>
      <w:r w:rsidRPr="009F00BE">
        <w:rPr>
          <w:rFonts w:ascii="Arial" w:hAnsi="Arial" w:cs="Arial"/>
          <w:color w:val="000000"/>
        </w:rPr>
        <w:t xml:space="preserve"> </w:t>
      </w:r>
      <w:proofErr w:type="gramStart"/>
      <w:r w:rsidRPr="009F00BE">
        <w:rPr>
          <w:rFonts w:ascii="Arial" w:hAnsi="Arial" w:cs="Arial"/>
          <w:color w:val="000000"/>
        </w:rPr>
        <w:t>March,</w:t>
      </w:r>
      <w:proofErr w:type="gramEnd"/>
      <w:r w:rsidRPr="009F00BE">
        <w:rPr>
          <w:rFonts w:ascii="Arial" w:hAnsi="Arial" w:cs="Arial"/>
          <w:color w:val="000000"/>
        </w:rPr>
        <w:t xml:space="preserve"> 2014. It is a whole-of-organisation Charity and achieved Deductible Gift Recipient status in 2015. The focus of WW has been to create and then operate a successful Aboriginal Gathering Place on the Mornington Peninsula. This facility provides a safe, cultural space for Aboriginal and Torres Strait Islander people to gather together and form a supportive community. In this regard, it is both a healing place and a place of cultural strengthening. It provides access to relevant services, activities, programs and events in a culturally appropriate setting. WW also supports local Aboriginal community members and their families via its dedicated, charitable fund. It operates two social enterprises, Willum Warrain Bush Nursery and Willum Warrain Cultural Tours. WW advocates for self-determination </w:t>
      </w:r>
      <w:r w:rsidRPr="009F00BE">
        <w:rPr>
          <w:rFonts w:ascii="Arial" w:hAnsi="Arial" w:cs="Arial"/>
          <w:color w:val="000000"/>
        </w:rPr>
        <w:lastRenderedPageBreak/>
        <w:t>and promotes truth-telling to the wider Mornington Peninsula community. It also promotes understanding and awareness by sharing its cultural values, knowledges and histories.</w:t>
      </w:r>
    </w:p>
    <w:p w14:paraId="0CC1B01B" w14:textId="77777777" w:rsidR="001F1680" w:rsidRPr="009F00BE" w:rsidRDefault="001F1680" w:rsidP="001F1680">
      <w:pPr>
        <w:pStyle w:val="Heading1"/>
        <w:spacing w:line="288" w:lineRule="auto"/>
        <w:rPr>
          <w:rFonts w:ascii="Arial" w:hAnsi="Arial" w:cs="Arial"/>
          <w:color w:val="E36C0A"/>
          <w:sz w:val="24"/>
          <w:szCs w:val="24"/>
          <w:u w:val="single"/>
        </w:rPr>
      </w:pPr>
    </w:p>
    <w:p w14:paraId="7D8DAE3B" w14:textId="77777777" w:rsidR="001F1680" w:rsidRPr="009F00BE" w:rsidRDefault="001F1680" w:rsidP="001F1680">
      <w:pPr>
        <w:pStyle w:val="Heading1"/>
        <w:spacing w:line="288" w:lineRule="auto"/>
        <w:rPr>
          <w:rFonts w:ascii="Arial" w:hAnsi="Arial" w:cs="Arial"/>
          <w:color w:val="E36C0A"/>
          <w:sz w:val="24"/>
          <w:szCs w:val="24"/>
          <w:u w:val="single"/>
        </w:rPr>
      </w:pPr>
      <w:r w:rsidRPr="009F00BE">
        <w:rPr>
          <w:rFonts w:ascii="Arial" w:hAnsi="Arial" w:cs="Arial"/>
          <w:color w:val="E36C0A"/>
          <w:sz w:val="24"/>
          <w:szCs w:val="24"/>
          <w:u w:val="single"/>
        </w:rPr>
        <w:t>WILLUM WARRAIN’S VISION</w:t>
      </w:r>
    </w:p>
    <w:p w14:paraId="3F621701" w14:textId="77777777" w:rsidR="001F1680" w:rsidRPr="009F00BE" w:rsidRDefault="001F1680" w:rsidP="001F1680">
      <w:pPr>
        <w:spacing w:line="288" w:lineRule="auto"/>
        <w:jc w:val="both"/>
        <w:rPr>
          <w:rFonts w:ascii="Arial" w:hAnsi="Arial" w:cs="Arial"/>
        </w:rPr>
      </w:pPr>
    </w:p>
    <w:p w14:paraId="311947B9" w14:textId="77777777" w:rsidR="001F1680" w:rsidRPr="009F00BE" w:rsidRDefault="001F1680" w:rsidP="001F1680">
      <w:pPr>
        <w:pStyle w:val="rteleft1"/>
        <w:shd w:val="clear" w:color="auto" w:fill="FFFFFF"/>
        <w:spacing w:line="288" w:lineRule="auto"/>
        <w:rPr>
          <w:rFonts w:ascii="Arial" w:hAnsi="Arial" w:cs="Arial"/>
          <w:sz w:val="24"/>
          <w:szCs w:val="24"/>
        </w:rPr>
      </w:pPr>
      <w:r w:rsidRPr="009F00BE">
        <w:rPr>
          <w:rFonts w:ascii="Arial" w:hAnsi="Arial" w:cs="Arial"/>
          <w:b/>
          <w:sz w:val="24"/>
          <w:szCs w:val="24"/>
        </w:rPr>
        <w:t>Willum Warrain’s Vision:</w:t>
      </w:r>
      <w:r w:rsidRPr="009F00BE">
        <w:rPr>
          <w:rFonts w:ascii="Arial" w:hAnsi="Arial" w:cs="Arial"/>
          <w:sz w:val="24"/>
          <w:szCs w:val="24"/>
        </w:rPr>
        <w:t xml:space="preserve"> A vibrant and confident Aboriginal Community-Controlled Organisation, encouraging cultural strengthening, promoting social and emotional health and well-being, and providing a safe, gathering place for all community members.</w:t>
      </w:r>
    </w:p>
    <w:p w14:paraId="31E14D30" w14:textId="77777777" w:rsidR="001F1680" w:rsidRPr="009F00BE" w:rsidRDefault="001F1680" w:rsidP="001F1680">
      <w:pPr>
        <w:pStyle w:val="rteleft1"/>
        <w:shd w:val="clear" w:color="auto" w:fill="FFFFFF"/>
        <w:spacing w:line="288" w:lineRule="auto"/>
        <w:rPr>
          <w:rFonts w:ascii="Arial" w:hAnsi="Arial" w:cs="Arial"/>
          <w:sz w:val="24"/>
          <w:szCs w:val="24"/>
        </w:rPr>
      </w:pPr>
      <w:r w:rsidRPr="009F00BE">
        <w:rPr>
          <w:rFonts w:ascii="Arial" w:hAnsi="Arial" w:cs="Arial"/>
          <w:sz w:val="24"/>
          <w:szCs w:val="24"/>
        </w:rPr>
        <w:t xml:space="preserve">Its </w:t>
      </w:r>
      <w:r w:rsidRPr="009F00BE">
        <w:rPr>
          <w:rFonts w:ascii="Arial" w:hAnsi="Arial" w:cs="Arial"/>
          <w:b/>
          <w:sz w:val="24"/>
          <w:szCs w:val="24"/>
        </w:rPr>
        <w:t>key features</w:t>
      </w:r>
      <w:r w:rsidRPr="009F00BE">
        <w:rPr>
          <w:rFonts w:ascii="Arial" w:hAnsi="Arial" w:cs="Arial"/>
          <w:sz w:val="24"/>
          <w:szCs w:val="24"/>
        </w:rPr>
        <w:t xml:space="preserve"> include:</w:t>
      </w:r>
    </w:p>
    <w:p w14:paraId="2B5B0122" w14:textId="77777777" w:rsidR="001F1680" w:rsidRPr="009F00BE" w:rsidRDefault="001F1680" w:rsidP="001F1680">
      <w:pPr>
        <w:pStyle w:val="rteleft1"/>
        <w:numPr>
          <w:ilvl w:val="0"/>
          <w:numId w:val="1"/>
        </w:numPr>
        <w:shd w:val="clear" w:color="auto" w:fill="FFFFFF"/>
        <w:spacing w:line="288" w:lineRule="auto"/>
        <w:ind w:hanging="720"/>
        <w:rPr>
          <w:rFonts w:ascii="Arial" w:hAnsi="Arial" w:cs="Arial"/>
          <w:sz w:val="24"/>
          <w:szCs w:val="24"/>
        </w:rPr>
      </w:pPr>
      <w:r w:rsidRPr="009F00BE">
        <w:rPr>
          <w:rFonts w:ascii="Arial" w:hAnsi="Arial" w:cs="Arial"/>
          <w:sz w:val="24"/>
          <w:szCs w:val="24"/>
        </w:rPr>
        <w:t>A fully functioning Gathering Place, with land, buildings and facilities sufficient to run cultural programs, social enterprises and large-scale community events.</w:t>
      </w:r>
    </w:p>
    <w:p w14:paraId="5D472EE5" w14:textId="77777777" w:rsidR="001F1680" w:rsidRPr="009F00BE" w:rsidRDefault="001F1680" w:rsidP="001F1680">
      <w:pPr>
        <w:pStyle w:val="rteleft1"/>
        <w:numPr>
          <w:ilvl w:val="0"/>
          <w:numId w:val="1"/>
        </w:numPr>
        <w:shd w:val="clear" w:color="auto" w:fill="FFFFFF"/>
        <w:spacing w:line="288" w:lineRule="auto"/>
        <w:ind w:hanging="720"/>
        <w:rPr>
          <w:rFonts w:ascii="Arial" w:hAnsi="Arial" w:cs="Arial"/>
          <w:sz w:val="24"/>
          <w:szCs w:val="24"/>
        </w:rPr>
      </w:pPr>
      <w:r w:rsidRPr="009F00BE">
        <w:rPr>
          <w:rFonts w:ascii="Arial" w:hAnsi="Arial" w:cs="Arial"/>
          <w:sz w:val="24"/>
          <w:szCs w:val="24"/>
        </w:rPr>
        <w:t>A diverse range of programs with an emphasis on cultural strengthening and community engagement.</w:t>
      </w:r>
    </w:p>
    <w:p w14:paraId="0EDEF437" w14:textId="77777777" w:rsidR="001F1680" w:rsidRPr="009F00BE" w:rsidRDefault="001F1680" w:rsidP="001F1680">
      <w:pPr>
        <w:pStyle w:val="rteleft1"/>
        <w:numPr>
          <w:ilvl w:val="0"/>
          <w:numId w:val="1"/>
        </w:numPr>
        <w:shd w:val="clear" w:color="auto" w:fill="FFFFFF"/>
        <w:spacing w:line="288" w:lineRule="auto"/>
        <w:ind w:hanging="720"/>
        <w:rPr>
          <w:rFonts w:ascii="Arial" w:hAnsi="Arial" w:cs="Arial"/>
          <w:sz w:val="24"/>
          <w:szCs w:val="24"/>
        </w:rPr>
      </w:pPr>
      <w:r w:rsidRPr="009F00BE">
        <w:rPr>
          <w:rFonts w:ascii="Arial" w:hAnsi="Arial" w:cs="Arial"/>
          <w:sz w:val="24"/>
          <w:szCs w:val="24"/>
        </w:rPr>
        <w:t xml:space="preserve">A strongly recognizable organisation that reflects the voice and aspirations of a substantial number of the local Aboriginal community. </w:t>
      </w:r>
    </w:p>
    <w:p w14:paraId="1A4BA079" w14:textId="77777777" w:rsidR="001F1680" w:rsidRPr="009F00BE" w:rsidRDefault="001F1680" w:rsidP="001F1680">
      <w:pPr>
        <w:pStyle w:val="rteleft1"/>
        <w:numPr>
          <w:ilvl w:val="0"/>
          <w:numId w:val="1"/>
        </w:numPr>
        <w:shd w:val="clear" w:color="auto" w:fill="FFFFFF"/>
        <w:spacing w:line="288" w:lineRule="auto"/>
        <w:ind w:hanging="720"/>
        <w:rPr>
          <w:rFonts w:ascii="Arial" w:hAnsi="Arial" w:cs="Arial"/>
          <w:color w:val="000000"/>
          <w:sz w:val="24"/>
          <w:szCs w:val="24"/>
        </w:rPr>
      </w:pPr>
      <w:r w:rsidRPr="009F00BE">
        <w:rPr>
          <w:rFonts w:ascii="Arial" w:hAnsi="Arial" w:cs="Arial"/>
          <w:sz w:val="24"/>
          <w:szCs w:val="24"/>
        </w:rPr>
        <w:t xml:space="preserve">Significant </w:t>
      </w:r>
      <w:r w:rsidRPr="009F00BE">
        <w:rPr>
          <w:rFonts w:ascii="Arial" w:hAnsi="Arial" w:cs="Arial"/>
          <w:color w:val="000000"/>
          <w:sz w:val="24"/>
          <w:szCs w:val="24"/>
        </w:rPr>
        <w:t xml:space="preserve">organizational infrastructure, including skilled Board members and staff, and a strong, recurrent financial base. </w:t>
      </w:r>
    </w:p>
    <w:p w14:paraId="6258082A" w14:textId="77777777" w:rsidR="001F1680" w:rsidRPr="009F00BE" w:rsidRDefault="001F1680" w:rsidP="001F1680">
      <w:pPr>
        <w:pStyle w:val="rteleft1"/>
        <w:numPr>
          <w:ilvl w:val="0"/>
          <w:numId w:val="1"/>
        </w:numPr>
        <w:shd w:val="clear" w:color="auto" w:fill="FFFFFF"/>
        <w:spacing w:line="288" w:lineRule="auto"/>
        <w:ind w:hanging="720"/>
        <w:rPr>
          <w:rFonts w:ascii="Arial" w:hAnsi="Arial" w:cs="Arial"/>
          <w:sz w:val="24"/>
          <w:szCs w:val="24"/>
        </w:rPr>
      </w:pPr>
      <w:r w:rsidRPr="009F00BE">
        <w:rPr>
          <w:rFonts w:ascii="Arial" w:hAnsi="Arial" w:cs="Arial"/>
          <w:sz w:val="24"/>
          <w:szCs w:val="24"/>
        </w:rPr>
        <w:t>Being an employer of choice for local Aboriginal people.</w:t>
      </w:r>
    </w:p>
    <w:p w14:paraId="663E14AA" w14:textId="77777777" w:rsidR="001F1680" w:rsidRPr="009F00BE" w:rsidRDefault="001F1680" w:rsidP="001F1680">
      <w:pPr>
        <w:pStyle w:val="rteleft1"/>
        <w:numPr>
          <w:ilvl w:val="0"/>
          <w:numId w:val="1"/>
        </w:numPr>
        <w:shd w:val="clear" w:color="auto" w:fill="FFFFFF"/>
        <w:spacing w:line="288" w:lineRule="auto"/>
        <w:ind w:hanging="720"/>
        <w:rPr>
          <w:rFonts w:ascii="Arial" w:hAnsi="Arial" w:cs="Arial"/>
          <w:sz w:val="24"/>
          <w:szCs w:val="24"/>
        </w:rPr>
      </w:pPr>
      <w:r w:rsidRPr="009F00BE">
        <w:rPr>
          <w:rFonts w:ascii="Arial" w:hAnsi="Arial" w:cs="Arial"/>
          <w:sz w:val="24"/>
          <w:szCs w:val="24"/>
        </w:rPr>
        <w:t>A range of strategic partnerships that support a broad range of programs, events and activities being delivered.</w:t>
      </w:r>
    </w:p>
    <w:p w14:paraId="76AB9CB0" w14:textId="77777777" w:rsidR="001F1680" w:rsidRPr="009F00BE" w:rsidRDefault="001F1680" w:rsidP="001F1680">
      <w:pPr>
        <w:pStyle w:val="rteleft1"/>
        <w:shd w:val="clear" w:color="auto" w:fill="FFFFFF"/>
        <w:spacing w:line="288" w:lineRule="auto"/>
        <w:ind w:left="720"/>
        <w:rPr>
          <w:rFonts w:ascii="Arial" w:hAnsi="Arial" w:cs="Arial"/>
          <w:sz w:val="24"/>
          <w:szCs w:val="24"/>
        </w:rPr>
      </w:pPr>
    </w:p>
    <w:p w14:paraId="30A71176" w14:textId="77777777" w:rsidR="001F1680" w:rsidRPr="009F00BE" w:rsidRDefault="001F1680" w:rsidP="001F1680">
      <w:pPr>
        <w:pStyle w:val="rteleft1"/>
        <w:shd w:val="clear" w:color="auto" w:fill="FFFFFF"/>
        <w:spacing w:line="288" w:lineRule="auto"/>
        <w:rPr>
          <w:rFonts w:ascii="Arial" w:hAnsi="Arial" w:cs="Arial"/>
          <w:sz w:val="24"/>
          <w:szCs w:val="24"/>
        </w:rPr>
      </w:pPr>
      <w:r w:rsidRPr="009F00BE">
        <w:rPr>
          <w:rFonts w:ascii="Arial" w:hAnsi="Arial" w:cs="Arial"/>
          <w:sz w:val="24"/>
          <w:szCs w:val="24"/>
        </w:rPr>
        <w:t>We aim to achieve this by:</w:t>
      </w:r>
    </w:p>
    <w:p w14:paraId="1455A9B8" w14:textId="77777777" w:rsidR="001F1680" w:rsidRPr="009F00BE" w:rsidRDefault="001F1680" w:rsidP="001F1680">
      <w:pPr>
        <w:numPr>
          <w:ilvl w:val="0"/>
          <w:numId w:val="4"/>
        </w:numPr>
        <w:shd w:val="clear" w:color="auto" w:fill="FFFFFF"/>
        <w:tabs>
          <w:tab w:val="clear" w:pos="676"/>
        </w:tabs>
        <w:spacing w:before="53" w:after="53" w:line="288" w:lineRule="auto"/>
        <w:ind w:hanging="676"/>
        <w:rPr>
          <w:rFonts w:ascii="Arial" w:hAnsi="Arial" w:cs="Arial"/>
        </w:rPr>
      </w:pPr>
      <w:r w:rsidRPr="009F00BE">
        <w:rPr>
          <w:rFonts w:ascii="Arial" w:hAnsi="Arial" w:cs="Arial"/>
        </w:rPr>
        <w:lastRenderedPageBreak/>
        <w:t xml:space="preserve">Maintaining our core focus on cultural strengthening as a guide for all future development. </w:t>
      </w:r>
    </w:p>
    <w:p w14:paraId="355CC71E" w14:textId="77777777" w:rsidR="001F1680" w:rsidRPr="009F00BE" w:rsidRDefault="001F1680" w:rsidP="001F1680">
      <w:pPr>
        <w:numPr>
          <w:ilvl w:val="0"/>
          <w:numId w:val="5"/>
        </w:numPr>
        <w:shd w:val="clear" w:color="auto" w:fill="FFFFFF"/>
        <w:tabs>
          <w:tab w:val="clear" w:pos="676"/>
        </w:tabs>
        <w:spacing w:before="53" w:after="53" w:line="288" w:lineRule="auto"/>
        <w:ind w:hanging="676"/>
        <w:rPr>
          <w:rFonts w:ascii="Arial" w:hAnsi="Arial" w:cs="Arial"/>
        </w:rPr>
      </w:pPr>
      <w:r w:rsidRPr="009F00BE">
        <w:rPr>
          <w:rFonts w:ascii="Arial" w:hAnsi="Arial" w:cs="Arial"/>
        </w:rPr>
        <w:t>Pursuing the goal of self-determination.</w:t>
      </w:r>
    </w:p>
    <w:p w14:paraId="434FAA7B" w14:textId="77777777" w:rsidR="001F1680" w:rsidRPr="009F00BE" w:rsidRDefault="001F1680" w:rsidP="001F1680">
      <w:pPr>
        <w:numPr>
          <w:ilvl w:val="0"/>
          <w:numId w:val="5"/>
        </w:numPr>
        <w:shd w:val="clear" w:color="auto" w:fill="FFFFFF"/>
        <w:tabs>
          <w:tab w:val="clear" w:pos="676"/>
        </w:tabs>
        <w:spacing w:before="53" w:after="53" w:line="288" w:lineRule="auto"/>
        <w:ind w:hanging="676"/>
        <w:rPr>
          <w:rFonts w:ascii="Arial" w:hAnsi="Arial" w:cs="Arial"/>
        </w:rPr>
      </w:pPr>
      <w:r w:rsidRPr="009F00BE">
        <w:rPr>
          <w:rFonts w:ascii="Arial" w:hAnsi="Arial" w:cs="Arial"/>
        </w:rPr>
        <w:t>Diligently building our internal organisational capability, ensuring financial probity and accountability.</w:t>
      </w:r>
    </w:p>
    <w:p w14:paraId="624C0FB1" w14:textId="77777777" w:rsidR="001F1680" w:rsidRPr="009F00BE" w:rsidRDefault="001F1680" w:rsidP="001F1680">
      <w:pPr>
        <w:numPr>
          <w:ilvl w:val="0"/>
          <w:numId w:val="5"/>
        </w:numPr>
        <w:shd w:val="clear" w:color="auto" w:fill="FFFFFF"/>
        <w:tabs>
          <w:tab w:val="clear" w:pos="676"/>
        </w:tabs>
        <w:spacing w:before="53" w:after="53" w:line="288" w:lineRule="auto"/>
        <w:ind w:hanging="676"/>
        <w:rPr>
          <w:rFonts w:ascii="Arial" w:hAnsi="Arial" w:cs="Arial"/>
        </w:rPr>
      </w:pPr>
      <w:r w:rsidRPr="009F00BE">
        <w:rPr>
          <w:rFonts w:ascii="Arial" w:hAnsi="Arial" w:cs="Arial"/>
        </w:rPr>
        <w:t>Seeking recurrent government, corporate and philanthropic financial support, as well as developing a range of social enterprises.</w:t>
      </w:r>
    </w:p>
    <w:p w14:paraId="1B02DF6E" w14:textId="77777777" w:rsidR="001F1680" w:rsidRPr="009F00BE" w:rsidRDefault="001F1680" w:rsidP="001F1680">
      <w:pPr>
        <w:numPr>
          <w:ilvl w:val="0"/>
          <w:numId w:val="5"/>
        </w:numPr>
        <w:shd w:val="clear" w:color="auto" w:fill="FFFFFF"/>
        <w:tabs>
          <w:tab w:val="clear" w:pos="676"/>
        </w:tabs>
        <w:spacing w:before="53" w:after="53" w:line="288" w:lineRule="auto"/>
        <w:ind w:hanging="676"/>
        <w:rPr>
          <w:rFonts w:ascii="Arial" w:hAnsi="Arial" w:cs="Arial"/>
        </w:rPr>
      </w:pPr>
      <w:r w:rsidRPr="009F00BE">
        <w:rPr>
          <w:rFonts w:ascii="Arial" w:hAnsi="Arial" w:cs="Arial"/>
        </w:rPr>
        <w:t>Building a range of strong, organisational partnerships to enhance the opportunities and programs available for our Aboriginal community.</w:t>
      </w:r>
    </w:p>
    <w:p w14:paraId="5842488A" w14:textId="77777777" w:rsidR="001F1680" w:rsidRPr="009F00BE" w:rsidRDefault="001F1680" w:rsidP="001F1680">
      <w:pPr>
        <w:shd w:val="clear" w:color="auto" w:fill="FFFFFF"/>
        <w:spacing w:before="53" w:after="53" w:line="288" w:lineRule="auto"/>
        <w:rPr>
          <w:rFonts w:ascii="Arial" w:hAnsi="Arial" w:cs="Arial"/>
        </w:rPr>
      </w:pPr>
    </w:p>
    <w:p w14:paraId="01E5BE36" w14:textId="77777777" w:rsidR="001F1680" w:rsidRPr="009F00BE" w:rsidRDefault="001F1680" w:rsidP="001F1680">
      <w:pPr>
        <w:shd w:val="clear" w:color="auto" w:fill="FFFFFF"/>
        <w:spacing w:before="53" w:after="53" w:line="288" w:lineRule="auto"/>
        <w:ind w:left="676"/>
        <w:rPr>
          <w:rFonts w:ascii="Arial" w:hAnsi="Arial" w:cs="Arial"/>
        </w:rPr>
      </w:pPr>
    </w:p>
    <w:p w14:paraId="65BEDC8E" w14:textId="77777777" w:rsidR="001F1680" w:rsidRPr="009F00BE" w:rsidRDefault="001F1680" w:rsidP="001F1680">
      <w:pPr>
        <w:shd w:val="clear" w:color="auto" w:fill="FFFFFF"/>
        <w:spacing w:before="53" w:after="53" w:line="288" w:lineRule="auto"/>
        <w:rPr>
          <w:rFonts w:ascii="Arial" w:hAnsi="Arial" w:cs="Arial"/>
        </w:rPr>
      </w:pPr>
    </w:p>
    <w:p w14:paraId="6620239B" w14:textId="77777777" w:rsidR="001F1680" w:rsidRPr="009F00BE" w:rsidRDefault="001F1680" w:rsidP="001F1680">
      <w:pPr>
        <w:shd w:val="clear" w:color="auto" w:fill="FFFFFF"/>
        <w:spacing w:before="53" w:after="53" w:line="288" w:lineRule="auto"/>
        <w:rPr>
          <w:rFonts w:ascii="Arial" w:hAnsi="Arial" w:cs="Arial"/>
          <w:highlight w:val="yellow"/>
        </w:rPr>
      </w:pPr>
    </w:p>
    <w:p w14:paraId="7A02D0FD" w14:textId="77777777" w:rsidR="001F1680" w:rsidRPr="009F00BE" w:rsidRDefault="001F1680" w:rsidP="001F1680">
      <w:pPr>
        <w:spacing w:line="288" w:lineRule="auto"/>
        <w:jc w:val="both"/>
        <w:rPr>
          <w:rFonts w:ascii="Arial" w:hAnsi="Arial" w:cs="Arial"/>
          <w:b/>
          <w:bCs/>
          <w:u w:val="single"/>
        </w:rPr>
      </w:pPr>
    </w:p>
    <w:p w14:paraId="59187863" w14:textId="77777777" w:rsidR="001F1680" w:rsidRPr="009F00BE" w:rsidRDefault="001F1680" w:rsidP="001F1680">
      <w:pPr>
        <w:spacing w:line="288" w:lineRule="auto"/>
        <w:jc w:val="both"/>
        <w:rPr>
          <w:rFonts w:ascii="Arial" w:hAnsi="Arial" w:cs="Arial"/>
          <w:b/>
          <w:bCs/>
          <w:color w:val="E36C0A"/>
          <w:u w:val="single"/>
        </w:rPr>
      </w:pPr>
      <w:r w:rsidRPr="009F00BE">
        <w:rPr>
          <w:rFonts w:ascii="Arial" w:hAnsi="Arial" w:cs="Arial"/>
          <w:b/>
          <w:bCs/>
          <w:color w:val="E36C0A"/>
          <w:u w:val="single"/>
        </w:rPr>
        <w:t>VALUES</w:t>
      </w:r>
    </w:p>
    <w:p w14:paraId="1ACF5F2F" w14:textId="77777777" w:rsidR="001F1680" w:rsidRPr="009F00BE" w:rsidRDefault="001F1680" w:rsidP="001F1680">
      <w:pPr>
        <w:spacing w:line="288" w:lineRule="auto"/>
        <w:jc w:val="both"/>
        <w:rPr>
          <w:rFonts w:ascii="Arial" w:hAnsi="Arial" w:cs="Arial"/>
          <w:bCs/>
        </w:rPr>
      </w:pPr>
    </w:p>
    <w:p w14:paraId="20835329" w14:textId="77777777" w:rsidR="001F1680" w:rsidRPr="009F00BE" w:rsidRDefault="001F1680" w:rsidP="001F1680">
      <w:pPr>
        <w:spacing w:line="288" w:lineRule="auto"/>
        <w:jc w:val="both"/>
        <w:rPr>
          <w:rFonts w:ascii="Arial" w:hAnsi="Arial" w:cs="Arial"/>
          <w:bCs/>
        </w:rPr>
      </w:pPr>
      <w:r w:rsidRPr="009F00BE">
        <w:rPr>
          <w:rFonts w:ascii="Arial" w:hAnsi="Arial" w:cs="Arial"/>
          <w:bCs/>
        </w:rPr>
        <w:t>Willum Warrain’s core values include:</w:t>
      </w:r>
    </w:p>
    <w:p w14:paraId="691A1180" w14:textId="77777777" w:rsidR="001F1680" w:rsidRPr="009F00BE" w:rsidRDefault="001F1680" w:rsidP="001F1680">
      <w:pPr>
        <w:numPr>
          <w:ilvl w:val="0"/>
          <w:numId w:val="6"/>
        </w:numPr>
        <w:shd w:val="clear" w:color="auto" w:fill="FFFFFF"/>
        <w:spacing w:before="100" w:beforeAutospacing="1" w:line="360" w:lineRule="auto"/>
        <w:ind w:hanging="720"/>
        <w:rPr>
          <w:rFonts w:ascii="Arial" w:hAnsi="Arial" w:cs="Arial"/>
          <w:color w:val="000000"/>
        </w:rPr>
      </w:pPr>
      <w:r w:rsidRPr="009F00BE">
        <w:rPr>
          <w:rFonts w:ascii="Arial" w:hAnsi="Arial" w:cs="Arial"/>
          <w:color w:val="000000"/>
        </w:rPr>
        <w:t>Everyone will be made welcome and feel respected at Willum Warrain.</w:t>
      </w:r>
    </w:p>
    <w:p w14:paraId="281E51E3" w14:textId="77777777" w:rsidR="001F1680" w:rsidRPr="009F00BE" w:rsidRDefault="001F1680" w:rsidP="001F1680">
      <w:pPr>
        <w:numPr>
          <w:ilvl w:val="0"/>
          <w:numId w:val="6"/>
        </w:numPr>
        <w:shd w:val="clear" w:color="auto" w:fill="FFFFFF"/>
        <w:spacing w:before="100" w:beforeAutospacing="1" w:line="360" w:lineRule="auto"/>
        <w:ind w:hanging="720"/>
        <w:rPr>
          <w:rFonts w:ascii="Arial" w:hAnsi="Arial" w:cs="Arial"/>
          <w:color w:val="000000"/>
        </w:rPr>
      </w:pPr>
      <w:r w:rsidRPr="009F00BE">
        <w:rPr>
          <w:rFonts w:ascii="Arial" w:hAnsi="Arial" w:cs="Arial"/>
          <w:color w:val="000000"/>
        </w:rPr>
        <w:t>Everyone (both Indigenous and non-Indigenous people) should feel culturally safe at Willum Warrain.</w:t>
      </w:r>
    </w:p>
    <w:p w14:paraId="2E384B01" w14:textId="77777777" w:rsidR="001F1680" w:rsidRPr="009F00BE" w:rsidRDefault="001F1680" w:rsidP="001F1680">
      <w:pPr>
        <w:numPr>
          <w:ilvl w:val="0"/>
          <w:numId w:val="6"/>
        </w:numPr>
        <w:shd w:val="clear" w:color="auto" w:fill="FFFFFF"/>
        <w:spacing w:before="100" w:beforeAutospacing="1" w:line="360" w:lineRule="auto"/>
        <w:ind w:hanging="720"/>
        <w:rPr>
          <w:rFonts w:ascii="Arial" w:hAnsi="Arial" w:cs="Arial"/>
          <w:color w:val="000000"/>
        </w:rPr>
      </w:pPr>
      <w:r w:rsidRPr="009F00BE">
        <w:rPr>
          <w:rFonts w:ascii="Arial" w:hAnsi="Arial" w:cs="Arial"/>
          <w:color w:val="000000"/>
        </w:rPr>
        <w:t>Willum Warrain is a place of belonging and connection for Aboriginal and Torres Strait Islander peoples and their kin.</w:t>
      </w:r>
    </w:p>
    <w:p w14:paraId="40A24186" w14:textId="77777777" w:rsidR="001F1680" w:rsidRPr="009F00BE" w:rsidRDefault="001F1680" w:rsidP="001F1680">
      <w:pPr>
        <w:numPr>
          <w:ilvl w:val="0"/>
          <w:numId w:val="6"/>
        </w:numPr>
        <w:shd w:val="clear" w:color="auto" w:fill="FFFFFF"/>
        <w:spacing w:before="100" w:beforeAutospacing="1" w:line="360" w:lineRule="auto"/>
        <w:ind w:hanging="720"/>
        <w:rPr>
          <w:rFonts w:ascii="Arial" w:hAnsi="Arial" w:cs="Arial"/>
          <w:color w:val="000000"/>
        </w:rPr>
      </w:pPr>
      <w:r w:rsidRPr="009F00BE">
        <w:rPr>
          <w:rFonts w:ascii="Arial" w:hAnsi="Arial" w:cs="Arial"/>
          <w:color w:val="000000"/>
        </w:rPr>
        <w:t>Willum Warrain is a place of healing and support for Aboriginal and Torres Strait Islander members and their kin.</w:t>
      </w:r>
    </w:p>
    <w:p w14:paraId="2BB89B8E" w14:textId="77777777" w:rsidR="001F1680" w:rsidRPr="009F00BE" w:rsidRDefault="001F1680" w:rsidP="001F1680">
      <w:pPr>
        <w:numPr>
          <w:ilvl w:val="0"/>
          <w:numId w:val="6"/>
        </w:numPr>
        <w:shd w:val="clear" w:color="auto" w:fill="FFFFFF"/>
        <w:spacing w:before="100" w:beforeAutospacing="1" w:line="360" w:lineRule="auto"/>
        <w:ind w:hanging="720"/>
        <w:rPr>
          <w:rFonts w:ascii="Arial" w:hAnsi="Arial" w:cs="Arial"/>
          <w:color w:val="000000"/>
        </w:rPr>
      </w:pPr>
      <w:r w:rsidRPr="009F00BE">
        <w:rPr>
          <w:rFonts w:ascii="Arial" w:hAnsi="Arial" w:cs="Arial"/>
          <w:color w:val="000000"/>
        </w:rPr>
        <w:t xml:space="preserve">Willum Warrain celebrates the richness and diversity of </w:t>
      </w:r>
      <w:r w:rsidRPr="009F00BE">
        <w:rPr>
          <w:rFonts w:ascii="Arial" w:hAnsi="Arial" w:cs="Arial"/>
        </w:rPr>
        <w:t>all Aboriginal and Torres Strait Islander peoples and their cultures.</w:t>
      </w:r>
    </w:p>
    <w:p w14:paraId="64346350" w14:textId="77777777" w:rsidR="001F1680" w:rsidRPr="009F00BE" w:rsidRDefault="001F1680" w:rsidP="001F1680">
      <w:pPr>
        <w:numPr>
          <w:ilvl w:val="0"/>
          <w:numId w:val="6"/>
        </w:numPr>
        <w:shd w:val="clear" w:color="auto" w:fill="FFFFFF"/>
        <w:spacing w:before="100" w:beforeAutospacing="1" w:line="360" w:lineRule="auto"/>
        <w:ind w:hanging="720"/>
        <w:rPr>
          <w:rFonts w:ascii="Arial" w:hAnsi="Arial" w:cs="Arial"/>
        </w:rPr>
      </w:pPr>
      <w:r w:rsidRPr="009F00BE">
        <w:rPr>
          <w:rFonts w:ascii="Arial" w:hAnsi="Arial" w:cs="Arial"/>
          <w:color w:val="000000"/>
        </w:rPr>
        <w:t>Willum Warrain acknowledges the deep connection the Bunurong/ Boon Wurrung peoples have to the lands, waters and skies of the Mornington Peninsula.</w:t>
      </w:r>
    </w:p>
    <w:p w14:paraId="48D2CDE7" w14:textId="77777777" w:rsidR="001F1680" w:rsidRPr="009F00BE" w:rsidRDefault="001F1680" w:rsidP="001F1680">
      <w:pPr>
        <w:numPr>
          <w:ilvl w:val="0"/>
          <w:numId w:val="6"/>
        </w:numPr>
        <w:shd w:val="clear" w:color="auto" w:fill="FFFFFF"/>
        <w:spacing w:before="100" w:beforeAutospacing="1" w:line="360" w:lineRule="auto"/>
        <w:ind w:hanging="720"/>
        <w:rPr>
          <w:rFonts w:ascii="Arial" w:hAnsi="Arial" w:cs="Arial"/>
        </w:rPr>
      </w:pPr>
      <w:r w:rsidRPr="009F00BE">
        <w:rPr>
          <w:rFonts w:ascii="Arial" w:hAnsi="Arial" w:cs="Arial"/>
        </w:rPr>
        <w:lastRenderedPageBreak/>
        <w:t>Willum Warrain promotes greater understanding and respect for all First Nations’ Peoples, in particular, the local Aboriginal community.</w:t>
      </w:r>
    </w:p>
    <w:p w14:paraId="5A31E897" w14:textId="77777777" w:rsidR="001F1680" w:rsidRPr="009F00BE" w:rsidRDefault="001F1680" w:rsidP="001F1680">
      <w:pPr>
        <w:spacing w:line="288" w:lineRule="auto"/>
        <w:jc w:val="both"/>
        <w:rPr>
          <w:rFonts w:ascii="Arial" w:hAnsi="Arial" w:cs="Arial"/>
          <w:bCs/>
        </w:rPr>
      </w:pPr>
    </w:p>
    <w:p w14:paraId="47B4C23F" w14:textId="77777777" w:rsidR="001F1680" w:rsidRPr="009F00BE" w:rsidRDefault="001F1680" w:rsidP="001F1680">
      <w:pPr>
        <w:spacing w:line="288" w:lineRule="auto"/>
        <w:jc w:val="both"/>
        <w:rPr>
          <w:rFonts w:ascii="Arial" w:hAnsi="Arial" w:cs="Arial"/>
          <w:bCs/>
        </w:rPr>
      </w:pPr>
    </w:p>
    <w:p w14:paraId="7C8CB91C" w14:textId="77777777" w:rsidR="001F1680" w:rsidRPr="009F00BE" w:rsidRDefault="001F1680" w:rsidP="001F1680">
      <w:pPr>
        <w:spacing w:line="288" w:lineRule="auto"/>
        <w:jc w:val="both"/>
        <w:rPr>
          <w:rFonts w:ascii="Arial" w:hAnsi="Arial" w:cs="Arial"/>
          <w:b/>
          <w:bCs/>
          <w:color w:val="E36C0A"/>
          <w:u w:val="single"/>
        </w:rPr>
      </w:pPr>
      <w:r w:rsidRPr="009F00BE">
        <w:rPr>
          <w:rFonts w:ascii="Arial" w:hAnsi="Arial" w:cs="Arial"/>
          <w:b/>
          <w:bCs/>
          <w:color w:val="E36C0A"/>
          <w:u w:val="single"/>
        </w:rPr>
        <w:t>KEY STAKEHOLDERS AND AUDIENCES</w:t>
      </w:r>
    </w:p>
    <w:p w14:paraId="3DA6594A" w14:textId="77777777" w:rsidR="001F1680" w:rsidRPr="009F00BE" w:rsidRDefault="001F1680" w:rsidP="001F1680">
      <w:pPr>
        <w:spacing w:line="288" w:lineRule="auto"/>
        <w:jc w:val="both"/>
        <w:rPr>
          <w:rFonts w:ascii="Arial" w:hAnsi="Arial" w:cs="Arial"/>
        </w:rPr>
      </w:pPr>
    </w:p>
    <w:p w14:paraId="31BC37F0" w14:textId="77777777" w:rsidR="001F1680" w:rsidRPr="009F00BE" w:rsidRDefault="001F1680" w:rsidP="001F1680">
      <w:pPr>
        <w:spacing w:line="288" w:lineRule="auto"/>
        <w:jc w:val="both"/>
        <w:rPr>
          <w:rFonts w:ascii="Arial" w:hAnsi="Arial" w:cs="Arial"/>
        </w:rPr>
      </w:pPr>
      <w:r w:rsidRPr="009F00BE">
        <w:rPr>
          <w:rFonts w:ascii="Arial" w:hAnsi="Arial" w:cs="Arial"/>
        </w:rPr>
        <w:t>To achieve this vision, Willum Warrain will engage with the following audiences and stakeholders:</w:t>
      </w:r>
    </w:p>
    <w:p w14:paraId="1CBAB3AD" w14:textId="77777777" w:rsidR="001F1680" w:rsidRPr="009F00BE" w:rsidRDefault="001F1680" w:rsidP="001F1680">
      <w:pPr>
        <w:spacing w:line="288" w:lineRule="auto"/>
        <w:jc w:val="both"/>
        <w:rPr>
          <w:rFonts w:ascii="Arial" w:hAnsi="Arial" w:cs="Arial"/>
        </w:rPr>
      </w:pPr>
    </w:p>
    <w:p w14:paraId="418BC43F" w14:textId="77777777" w:rsidR="001F1680" w:rsidRPr="009F00BE" w:rsidRDefault="001F1680" w:rsidP="001F1680">
      <w:pPr>
        <w:numPr>
          <w:ilvl w:val="0"/>
          <w:numId w:val="2"/>
        </w:numPr>
        <w:spacing w:after="60" w:line="288" w:lineRule="auto"/>
        <w:ind w:hanging="720"/>
        <w:jc w:val="both"/>
        <w:rPr>
          <w:rFonts w:ascii="Arial" w:hAnsi="Arial" w:cs="Arial"/>
        </w:rPr>
      </w:pPr>
      <w:r w:rsidRPr="009F00BE">
        <w:rPr>
          <w:rFonts w:ascii="Arial" w:hAnsi="Arial" w:cs="Arial"/>
        </w:rPr>
        <w:t>Aboriginal community members living on the Mornington Peninsula and surrounding areas;</w:t>
      </w:r>
    </w:p>
    <w:p w14:paraId="29F47AE8" w14:textId="1143E094" w:rsidR="001F1680" w:rsidRPr="009F00BE" w:rsidRDefault="001F1680" w:rsidP="001F1680">
      <w:pPr>
        <w:numPr>
          <w:ilvl w:val="0"/>
          <w:numId w:val="2"/>
        </w:numPr>
        <w:spacing w:after="60" w:line="288" w:lineRule="auto"/>
        <w:ind w:hanging="720"/>
        <w:jc w:val="both"/>
        <w:rPr>
          <w:rFonts w:ascii="Arial" w:hAnsi="Arial" w:cs="Arial"/>
        </w:rPr>
      </w:pPr>
      <w:r w:rsidRPr="009F00BE">
        <w:rPr>
          <w:rFonts w:ascii="Arial" w:hAnsi="Arial" w:cs="Arial"/>
        </w:rPr>
        <w:t>G</w:t>
      </w:r>
      <w:r w:rsidR="00E0184B">
        <w:rPr>
          <w:rFonts w:ascii="Arial" w:hAnsi="Arial" w:cs="Arial"/>
        </w:rPr>
        <w:t>e</w:t>
      </w:r>
      <w:r w:rsidRPr="009F00BE">
        <w:rPr>
          <w:rFonts w:ascii="Arial" w:hAnsi="Arial" w:cs="Arial"/>
        </w:rPr>
        <w:t>llung Warl;</w:t>
      </w:r>
    </w:p>
    <w:p w14:paraId="231BDDD7" w14:textId="77777777" w:rsidR="001F1680" w:rsidRPr="009F00BE" w:rsidRDefault="001F1680" w:rsidP="001F1680">
      <w:pPr>
        <w:numPr>
          <w:ilvl w:val="0"/>
          <w:numId w:val="2"/>
        </w:numPr>
        <w:spacing w:after="60" w:line="288" w:lineRule="auto"/>
        <w:ind w:hanging="720"/>
        <w:jc w:val="both"/>
        <w:rPr>
          <w:rFonts w:ascii="Arial" w:hAnsi="Arial" w:cs="Arial"/>
        </w:rPr>
      </w:pPr>
      <w:r w:rsidRPr="009F00BE">
        <w:rPr>
          <w:rFonts w:ascii="Arial" w:hAnsi="Arial" w:cs="Arial"/>
        </w:rPr>
        <w:t>Traditional Owners, Indigenous community organisations and businesses on the Mornington Peninsula and in surrounding areas;</w:t>
      </w:r>
    </w:p>
    <w:p w14:paraId="7F1A467C" w14:textId="77777777" w:rsidR="001F1680" w:rsidRPr="009F00BE" w:rsidRDefault="001F1680" w:rsidP="001F1680">
      <w:pPr>
        <w:numPr>
          <w:ilvl w:val="0"/>
          <w:numId w:val="2"/>
        </w:numPr>
        <w:spacing w:after="60" w:line="288" w:lineRule="auto"/>
        <w:ind w:hanging="720"/>
        <w:jc w:val="both"/>
        <w:rPr>
          <w:rFonts w:ascii="Arial" w:hAnsi="Arial" w:cs="Arial"/>
        </w:rPr>
      </w:pPr>
      <w:r w:rsidRPr="009F00BE">
        <w:rPr>
          <w:rFonts w:ascii="Arial" w:hAnsi="Arial" w:cs="Arial"/>
        </w:rPr>
        <w:t>mainstream community organisations;</w:t>
      </w:r>
    </w:p>
    <w:p w14:paraId="2E0F0AE5" w14:textId="77777777" w:rsidR="001F1680" w:rsidRPr="009F00BE" w:rsidRDefault="001F1680" w:rsidP="001F1680">
      <w:pPr>
        <w:numPr>
          <w:ilvl w:val="0"/>
          <w:numId w:val="2"/>
        </w:numPr>
        <w:spacing w:after="60" w:line="288" w:lineRule="auto"/>
        <w:ind w:hanging="720"/>
        <w:jc w:val="both"/>
        <w:rPr>
          <w:rFonts w:ascii="Arial" w:hAnsi="Arial" w:cs="Arial"/>
        </w:rPr>
      </w:pPr>
      <w:r w:rsidRPr="009F00BE">
        <w:rPr>
          <w:rFonts w:ascii="Arial" w:hAnsi="Arial" w:cs="Arial"/>
        </w:rPr>
        <w:t xml:space="preserve">relevant Federal, State and Local Governments and their departments; </w:t>
      </w:r>
    </w:p>
    <w:p w14:paraId="1221B2CF" w14:textId="77777777" w:rsidR="001F1680" w:rsidRPr="009F00BE" w:rsidRDefault="001F1680" w:rsidP="001F1680">
      <w:pPr>
        <w:numPr>
          <w:ilvl w:val="0"/>
          <w:numId w:val="2"/>
        </w:numPr>
        <w:spacing w:after="60" w:line="288" w:lineRule="auto"/>
        <w:ind w:hanging="720"/>
        <w:jc w:val="both"/>
        <w:rPr>
          <w:rFonts w:ascii="Arial" w:hAnsi="Arial" w:cs="Arial"/>
        </w:rPr>
      </w:pPr>
      <w:r w:rsidRPr="009F00BE">
        <w:rPr>
          <w:rFonts w:ascii="Arial" w:hAnsi="Arial" w:cs="Arial"/>
        </w:rPr>
        <w:t xml:space="preserve">philanthropic trusts, foundations and sub-funds; </w:t>
      </w:r>
    </w:p>
    <w:p w14:paraId="31D56AD8" w14:textId="77777777" w:rsidR="001F1680" w:rsidRPr="009F00BE" w:rsidRDefault="001F1680" w:rsidP="001F1680">
      <w:pPr>
        <w:numPr>
          <w:ilvl w:val="0"/>
          <w:numId w:val="2"/>
        </w:numPr>
        <w:spacing w:after="60" w:line="288" w:lineRule="auto"/>
        <w:ind w:hanging="720"/>
        <w:jc w:val="both"/>
        <w:rPr>
          <w:rFonts w:ascii="Arial" w:hAnsi="Arial" w:cs="Arial"/>
        </w:rPr>
      </w:pPr>
      <w:r w:rsidRPr="009F00BE">
        <w:rPr>
          <w:rFonts w:ascii="Arial" w:hAnsi="Arial" w:cs="Arial"/>
        </w:rPr>
        <w:t>businesses and corporations;</w:t>
      </w:r>
    </w:p>
    <w:p w14:paraId="6370AA6C" w14:textId="77777777" w:rsidR="001F1680" w:rsidRPr="009F00BE" w:rsidRDefault="001F1680" w:rsidP="001F1680">
      <w:pPr>
        <w:numPr>
          <w:ilvl w:val="0"/>
          <w:numId w:val="2"/>
        </w:numPr>
        <w:spacing w:after="60" w:line="288" w:lineRule="auto"/>
        <w:ind w:hanging="720"/>
        <w:jc w:val="both"/>
        <w:rPr>
          <w:rFonts w:ascii="Arial" w:hAnsi="Arial" w:cs="Arial"/>
        </w:rPr>
      </w:pPr>
      <w:r w:rsidRPr="009F00BE">
        <w:rPr>
          <w:rFonts w:ascii="Arial" w:hAnsi="Arial" w:cs="Arial"/>
        </w:rPr>
        <w:t>agencies and utilities;</w:t>
      </w:r>
    </w:p>
    <w:p w14:paraId="7446D5C9" w14:textId="77777777" w:rsidR="001F1680" w:rsidRPr="009F00BE" w:rsidRDefault="001F1680" w:rsidP="001F1680">
      <w:pPr>
        <w:numPr>
          <w:ilvl w:val="0"/>
          <w:numId w:val="2"/>
        </w:numPr>
        <w:spacing w:after="60" w:line="288" w:lineRule="auto"/>
        <w:ind w:hanging="720"/>
        <w:jc w:val="both"/>
        <w:rPr>
          <w:rFonts w:ascii="Arial" w:hAnsi="Arial" w:cs="Arial"/>
        </w:rPr>
      </w:pPr>
      <w:r w:rsidRPr="009F00BE">
        <w:rPr>
          <w:rFonts w:ascii="Arial" w:hAnsi="Arial" w:cs="Arial"/>
        </w:rPr>
        <w:t>the wider Mornington Peninsula community.</w:t>
      </w:r>
    </w:p>
    <w:p w14:paraId="5C847714" w14:textId="77777777" w:rsidR="001F1680" w:rsidRPr="009F00BE" w:rsidRDefault="001F1680" w:rsidP="001F1680">
      <w:pPr>
        <w:spacing w:after="60" w:line="288" w:lineRule="auto"/>
        <w:jc w:val="both"/>
        <w:rPr>
          <w:rFonts w:ascii="Arial" w:hAnsi="Arial" w:cs="Arial"/>
        </w:rPr>
      </w:pPr>
    </w:p>
    <w:p w14:paraId="60D92C3B" w14:textId="77777777" w:rsidR="001F1680" w:rsidRPr="009F00BE" w:rsidRDefault="001F1680" w:rsidP="001F1680">
      <w:pPr>
        <w:spacing w:line="288" w:lineRule="auto"/>
        <w:jc w:val="both"/>
        <w:rPr>
          <w:rFonts w:ascii="Arial" w:hAnsi="Arial" w:cs="Arial"/>
          <w:b/>
          <w:bCs/>
          <w:u w:val="single"/>
        </w:rPr>
      </w:pPr>
    </w:p>
    <w:p w14:paraId="0682B7D7" w14:textId="77777777" w:rsidR="001F1680" w:rsidRPr="009F00BE" w:rsidRDefault="001F1680" w:rsidP="001F1680">
      <w:pPr>
        <w:spacing w:line="288" w:lineRule="auto"/>
        <w:jc w:val="both"/>
        <w:rPr>
          <w:rFonts w:ascii="Arial" w:hAnsi="Arial" w:cs="Arial"/>
          <w:b/>
          <w:bCs/>
          <w:color w:val="E36C0A"/>
          <w:u w:val="single"/>
        </w:rPr>
      </w:pPr>
      <w:r w:rsidRPr="009F00BE">
        <w:rPr>
          <w:rFonts w:ascii="Arial" w:hAnsi="Arial" w:cs="Arial"/>
          <w:b/>
          <w:bCs/>
          <w:color w:val="E36C0A"/>
          <w:u w:val="single"/>
        </w:rPr>
        <w:br w:type="page"/>
      </w:r>
      <w:r w:rsidRPr="009F00BE">
        <w:rPr>
          <w:rFonts w:ascii="Arial" w:hAnsi="Arial" w:cs="Arial"/>
          <w:b/>
          <w:bCs/>
          <w:color w:val="E36C0A"/>
          <w:u w:val="single"/>
        </w:rPr>
        <w:lastRenderedPageBreak/>
        <w:t>THREE YEAR GOALS</w:t>
      </w:r>
    </w:p>
    <w:p w14:paraId="5FD375DD" w14:textId="77777777" w:rsidR="001F1680" w:rsidRPr="009F00BE" w:rsidRDefault="001F1680" w:rsidP="001F1680">
      <w:pPr>
        <w:spacing w:line="288" w:lineRule="auto"/>
        <w:jc w:val="both"/>
        <w:rPr>
          <w:rFonts w:ascii="Arial" w:hAnsi="Arial" w:cs="Arial"/>
          <w:b/>
          <w:bCs/>
          <w:u w:val="single"/>
        </w:rPr>
      </w:pPr>
    </w:p>
    <w:p w14:paraId="4E5D996B" w14:textId="77777777" w:rsidR="001F1680" w:rsidRPr="009F00BE" w:rsidRDefault="001F1680" w:rsidP="001F1680">
      <w:pPr>
        <w:spacing w:line="288" w:lineRule="auto"/>
        <w:jc w:val="both"/>
        <w:rPr>
          <w:rFonts w:ascii="Arial" w:hAnsi="Arial" w:cs="Arial"/>
          <w:bCs/>
        </w:rPr>
      </w:pPr>
      <w:r w:rsidRPr="009F00BE">
        <w:rPr>
          <w:rFonts w:ascii="Arial" w:hAnsi="Arial" w:cs="Arial"/>
          <w:bCs/>
        </w:rPr>
        <w:t>For the next three years, Willum Warrain’s goals will be as follows:</w:t>
      </w:r>
    </w:p>
    <w:p w14:paraId="77D37A8E" w14:textId="77777777" w:rsidR="001F1680" w:rsidRPr="009F00BE" w:rsidRDefault="001F1680" w:rsidP="001F1680">
      <w:pPr>
        <w:spacing w:line="288" w:lineRule="auto"/>
        <w:jc w:val="both"/>
        <w:rPr>
          <w:rFonts w:ascii="Arial" w:hAnsi="Arial" w:cs="Arial"/>
          <w:bCs/>
        </w:rPr>
      </w:pPr>
    </w:p>
    <w:p w14:paraId="07118DE1" w14:textId="77777777" w:rsidR="001F1680" w:rsidRPr="009F00BE" w:rsidRDefault="001F1680" w:rsidP="001F1680">
      <w:pPr>
        <w:numPr>
          <w:ilvl w:val="0"/>
          <w:numId w:val="3"/>
        </w:numPr>
        <w:spacing w:line="360" w:lineRule="auto"/>
        <w:ind w:hanging="720"/>
        <w:jc w:val="both"/>
        <w:rPr>
          <w:rFonts w:ascii="Arial" w:hAnsi="Arial" w:cs="Arial"/>
          <w:bCs/>
        </w:rPr>
      </w:pPr>
      <w:r w:rsidRPr="009F00BE">
        <w:rPr>
          <w:rFonts w:ascii="Arial" w:hAnsi="Arial" w:cs="Arial"/>
          <w:b/>
          <w:color w:val="000000"/>
        </w:rPr>
        <w:t>Strong community:</w:t>
      </w:r>
      <w:r w:rsidRPr="009F00BE">
        <w:rPr>
          <w:rFonts w:ascii="Arial" w:hAnsi="Arial" w:cs="Arial"/>
          <w:bCs/>
        </w:rPr>
        <w:t xml:space="preserve"> Prioritising cultural strengthening and connection.</w:t>
      </w:r>
    </w:p>
    <w:p w14:paraId="477CA09E" w14:textId="77777777" w:rsidR="001F1680" w:rsidRPr="009F00BE" w:rsidRDefault="001F1680" w:rsidP="001F1680">
      <w:pPr>
        <w:numPr>
          <w:ilvl w:val="0"/>
          <w:numId w:val="3"/>
        </w:numPr>
        <w:spacing w:line="360" w:lineRule="auto"/>
        <w:ind w:hanging="720"/>
        <w:jc w:val="both"/>
        <w:rPr>
          <w:rFonts w:ascii="Arial" w:hAnsi="Arial" w:cs="Arial"/>
          <w:bCs/>
        </w:rPr>
      </w:pPr>
      <w:r w:rsidRPr="009F00BE">
        <w:rPr>
          <w:rFonts w:ascii="Arial" w:hAnsi="Arial" w:cs="Arial"/>
          <w:b/>
          <w:color w:val="000000"/>
        </w:rPr>
        <w:t xml:space="preserve">Strong voices: </w:t>
      </w:r>
      <w:r w:rsidRPr="009F00BE">
        <w:rPr>
          <w:rFonts w:ascii="Arial" w:hAnsi="Arial" w:cs="Arial"/>
          <w:bCs/>
          <w:color w:val="000000"/>
        </w:rPr>
        <w:t>Sharing our cultural values, knowledges and histories.</w:t>
      </w:r>
    </w:p>
    <w:p w14:paraId="132AA9DD" w14:textId="77777777" w:rsidR="001F1680" w:rsidRPr="009F00BE" w:rsidRDefault="001F1680" w:rsidP="001F1680">
      <w:pPr>
        <w:numPr>
          <w:ilvl w:val="0"/>
          <w:numId w:val="3"/>
        </w:numPr>
        <w:spacing w:line="360" w:lineRule="auto"/>
        <w:ind w:hanging="720"/>
        <w:jc w:val="both"/>
        <w:rPr>
          <w:rFonts w:ascii="Arial" w:hAnsi="Arial" w:cs="Arial"/>
          <w:bCs/>
          <w:color w:val="000000"/>
        </w:rPr>
      </w:pPr>
      <w:r w:rsidRPr="009F00BE">
        <w:rPr>
          <w:rFonts w:ascii="Arial" w:hAnsi="Arial" w:cs="Arial"/>
          <w:b/>
          <w:color w:val="000000"/>
        </w:rPr>
        <w:t xml:space="preserve">Caring for mob: </w:t>
      </w:r>
      <w:r w:rsidRPr="009F00BE">
        <w:rPr>
          <w:rFonts w:ascii="Arial" w:hAnsi="Arial" w:cs="Arial"/>
          <w:bCs/>
          <w:color w:val="000000"/>
        </w:rPr>
        <w:t>Providing a cultural home for our Aboriginal community.</w:t>
      </w:r>
    </w:p>
    <w:p w14:paraId="66C33C4E" w14:textId="77777777" w:rsidR="001F1680" w:rsidRPr="009F00BE" w:rsidRDefault="001F1680" w:rsidP="001F1680">
      <w:pPr>
        <w:numPr>
          <w:ilvl w:val="0"/>
          <w:numId w:val="3"/>
        </w:numPr>
        <w:spacing w:line="360" w:lineRule="auto"/>
        <w:ind w:hanging="720"/>
        <w:jc w:val="both"/>
        <w:rPr>
          <w:rFonts w:ascii="Arial" w:hAnsi="Arial" w:cs="Arial"/>
          <w:b/>
          <w:color w:val="000000"/>
        </w:rPr>
      </w:pPr>
      <w:r w:rsidRPr="009F00BE">
        <w:rPr>
          <w:rFonts w:ascii="Arial" w:hAnsi="Arial" w:cs="Arial"/>
          <w:b/>
          <w:color w:val="000000"/>
        </w:rPr>
        <w:t xml:space="preserve">Caring for Country: </w:t>
      </w:r>
      <w:r w:rsidRPr="009F00BE">
        <w:rPr>
          <w:rFonts w:ascii="Arial" w:hAnsi="Arial" w:cs="Arial"/>
          <w:bCs/>
          <w:color w:val="000000"/>
        </w:rPr>
        <w:t>Healing the land that WW is responsible for and, in doing so, healing ourselves.</w:t>
      </w:r>
    </w:p>
    <w:p w14:paraId="6AED5EF0" w14:textId="77777777" w:rsidR="001F1680" w:rsidRPr="009F00BE" w:rsidRDefault="001F1680" w:rsidP="001F1680">
      <w:pPr>
        <w:numPr>
          <w:ilvl w:val="0"/>
          <w:numId w:val="3"/>
        </w:numPr>
        <w:spacing w:line="360" w:lineRule="auto"/>
        <w:ind w:hanging="720"/>
        <w:jc w:val="both"/>
        <w:rPr>
          <w:rFonts w:ascii="Arial" w:hAnsi="Arial" w:cs="Arial"/>
          <w:b/>
          <w:color w:val="000000"/>
        </w:rPr>
      </w:pPr>
      <w:r w:rsidRPr="009F00BE">
        <w:rPr>
          <w:rFonts w:ascii="Arial" w:hAnsi="Arial" w:cs="Arial"/>
          <w:b/>
          <w:color w:val="000000"/>
        </w:rPr>
        <w:t xml:space="preserve">Our way: </w:t>
      </w:r>
      <w:r w:rsidRPr="009F00BE">
        <w:rPr>
          <w:rFonts w:ascii="Arial" w:hAnsi="Arial" w:cs="Arial"/>
          <w:bCs/>
          <w:color w:val="000000"/>
        </w:rPr>
        <w:t>Pursuing economic empowerment</w:t>
      </w:r>
      <w:r w:rsidRPr="009F00BE">
        <w:rPr>
          <w:rFonts w:ascii="Arial" w:hAnsi="Arial" w:cs="Arial"/>
        </w:rPr>
        <w:t xml:space="preserve"> and autonomy.</w:t>
      </w:r>
    </w:p>
    <w:p w14:paraId="2F601EE4" w14:textId="77777777" w:rsidR="001F1680" w:rsidRPr="009F00BE" w:rsidRDefault="001F1680" w:rsidP="001F1680">
      <w:pPr>
        <w:spacing w:line="360" w:lineRule="auto"/>
        <w:jc w:val="both"/>
        <w:rPr>
          <w:rFonts w:ascii="Arial" w:hAnsi="Arial" w:cs="Arial"/>
          <w:b/>
          <w:color w:val="000000"/>
        </w:rPr>
      </w:pPr>
    </w:p>
    <w:p w14:paraId="158DD47E" w14:textId="77777777" w:rsidR="001F1680" w:rsidRPr="009F00BE" w:rsidRDefault="001F1680" w:rsidP="001F1680">
      <w:pPr>
        <w:spacing w:line="360" w:lineRule="auto"/>
        <w:ind w:left="720"/>
        <w:jc w:val="both"/>
        <w:rPr>
          <w:rFonts w:ascii="Arial" w:hAnsi="Arial" w:cs="Arial"/>
          <w:b/>
          <w:color w:val="000000"/>
          <w:highlight w:val="cyan"/>
        </w:rPr>
      </w:pPr>
    </w:p>
    <w:p w14:paraId="7D1D9A12" w14:textId="77777777" w:rsidR="001F1680" w:rsidRPr="009F00BE" w:rsidRDefault="001F1680" w:rsidP="001F1680">
      <w:pPr>
        <w:spacing w:line="288" w:lineRule="auto"/>
        <w:jc w:val="both"/>
        <w:rPr>
          <w:rFonts w:ascii="Arial" w:hAnsi="Arial" w:cs="Arial"/>
          <w:b/>
          <w:bCs/>
          <w:color w:val="E36C0A"/>
          <w:u w:val="single"/>
        </w:rPr>
      </w:pPr>
      <w:r w:rsidRPr="009F00BE">
        <w:rPr>
          <w:rFonts w:ascii="Arial" w:hAnsi="Arial" w:cs="Arial"/>
          <w:b/>
          <w:bCs/>
          <w:u w:val="single"/>
        </w:rPr>
        <w:br w:type="page"/>
      </w:r>
      <w:r w:rsidRPr="009F00BE">
        <w:rPr>
          <w:rFonts w:ascii="Arial" w:hAnsi="Arial" w:cs="Arial"/>
          <w:b/>
          <w:bCs/>
          <w:color w:val="E36C0A"/>
          <w:u w:val="single"/>
        </w:rPr>
        <w:lastRenderedPageBreak/>
        <w:t>OBJECTIVES AND OUTCOMES</w:t>
      </w:r>
    </w:p>
    <w:p w14:paraId="73AC9C7F" w14:textId="77777777" w:rsidR="001F1680" w:rsidRPr="009F00BE" w:rsidRDefault="001F1680" w:rsidP="001F1680">
      <w:pPr>
        <w:spacing w:line="288" w:lineRule="auto"/>
        <w:jc w:val="both"/>
        <w:rPr>
          <w:rFonts w:ascii="Arial" w:hAnsi="Arial" w:cs="Arial"/>
          <w:b/>
          <w:bCs/>
          <w:color w:val="E36C0A"/>
          <w:u w:val="single"/>
        </w:rPr>
      </w:pPr>
    </w:p>
    <w:p w14:paraId="6DAF0882" w14:textId="77777777" w:rsidR="001F1680" w:rsidRPr="009F00BE" w:rsidRDefault="001F1680" w:rsidP="001F1680">
      <w:pPr>
        <w:spacing w:line="288" w:lineRule="auto"/>
        <w:jc w:val="both"/>
        <w:rPr>
          <w:rFonts w:ascii="Arial" w:hAnsi="Arial" w:cs="Arial"/>
          <w:b/>
          <w:bCs/>
          <w:color w:val="E36C0A"/>
          <w:u w:val="single"/>
        </w:rPr>
      </w:pPr>
    </w:p>
    <w:p w14:paraId="6EE65F3B" w14:textId="77777777" w:rsidR="001F1680" w:rsidRPr="009F00BE" w:rsidRDefault="001F1680" w:rsidP="001F1680">
      <w:pPr>
        <w:spacing w:line="288" w:lineRule="auto"/>
        <w:jc w:val="both"/>
        <w:rPr>
          <w:rFonts w:ascii="Arial" w:hAnsi="Arial" w:cs="Arial"/>
          <w:b/>
          <w:bCs/>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3897"/>
        <w:gridCol w:w="3843"/>
        <w:gridCol w:w="1890"/>
        <w:gridCol w:w="3158"/>
      </w:tblGrid>
      <w:tr w:rsidR="001F1680" w:rsidRPr="009F00BE" w14:paraId="63BF2F9D" w14:textId="77777777" w:rsidTr="00374CAA">
        <w:tc>
          <w:tcPr>
            <w:tcW w:w="1998" w:type="dxa"/>
            <w:shd w:val="clear" w:color="auto" w:fill="948A54"/>
          </w:tcPr>
          <w:p w14:paraId="16E04BF4" w14:textId="77777777" w:rsidR="001F1680" w:rsidRPr="009F00BE" w:rsidRDefault="001F1680" w:rsidP="00374CAA">
            <w:pPr>
              <w:rPr>
                <w:rFonts w:ascii="Arial" w:hAnsi="Arial" w:cs="Arial"/>
              </w:rPr>
            </w:pPr>
            <w:r w:rsidRPr="009F00BE">
              <w:rPr>
                <w:rFonts w:ascii="Arial" w:hAnsi="Arial" w:cs="Arial"/>
              </w:rPr>
              <w:t>Goals</w:t>
            </w:r>
          </w:p>
        </w:tc>
        <w:tc>
          <w:tcPr>
            <w:tcW w:w="3897" w:type="dxa"/>
            <w:shd w:val="clear" w:color="auto" w:fill="948A54"/>
          </w:tcPr>
          <w:p w14:paraId="35CE8A4F" w14:textId="77777777" w:rsidR="001F1680" w:rsidRPr="009F00BE" w:rsidRDefault="001F1680" w:rsidP="00374CAA">
            <w:pPr>
              <w:rPr>
                <w:rFonts w:ascii="Arial" w:hAnsi="Arial" w:cs="Arial"/>
              </w:rPr>
            </w:pPr>
            <w:r w:rsidRPr="009F00BE">
              <w:rPr>
                <w:rFonts w:ascii="Arial" w:hAnsi="Arial" w:cs="Arial"/>
              </w:rPr>
              <w:t>Objectives</w:t>
            </w:r>
          </w:p>
        </w:tc>
        <w:tc>
          <w:tcPr>
            <w:tcW w:w="3843" w:type="dxa"/>
            <w:shd w:val="clear" w:color="auto" w:fill="948A54"/>
          </w:tcPr>
          <w:p w14:paraId="4F9CDB28" w14:textId="77777777" w:rsidR="001F1680" w:rsidRPr="009F00BE" w:rsidRDefault="001F1680" w:rsidP="00374CAA">
            <w:pPr>
              <w:rPr>
                <w:rFonts w:ascii="Arial" w:hAnsi="Arial" w:cs="Arial"/>
              </w:rPr>
            </w:pPr>
            <w:r w:rsidRPr="009F00BE">
              <w:rPr>
                <w:rFonts w:ascii="Arial" w:hAnsi="Arial" w:cs="Arial"/>
              </w:rPr>
              <w:t>Outcomes</w:t>
            </w:r>
          </w:p>
        </w:tc>
        <w:tc>
          <w:tcPr>
            <w:tcW w:w="1890" w:type="dxa"/>
            <w:shd w:val="clear" w:color="auto" w:fill="948A54"/>
          </w:tcPr>
          <w:p w14:paraId="4F905AEE" w14:textId="77777777" w:rsidR="001F1680" w:rsidRPr="009F00BE" w:rsidRDefault="001F1680" w:rsidP="00374CAA">
            <w:pPr>
              <w:rPr>
                <w:rFonts w:ascii="Arial" w:hAnsi="Arial" w:cs="Arial"/>
              </w:rPr>
            </w:pPr>
            <w:r w:rsidRPr="009F00BE">
              <w:rPr>
                <w:rFonts w:ascii="Arial" w:hAnsi="Arial" w:cs="Arial"/>
              </w:rPr>
              <w:t xml:space="preserve">Portfolio Responsibility </w:t>
            </w:r>
          </w:p>
        </w:tc>
        <w:tc>
          <w:tcPr>
            <w:tcW w:w="3158" w:type="dxa"/>
            <w:shd w:val="clear" w:color="auto" w:fill="948A54"/>
          </w:tcPr>
          <w:p w14:paraId="6FFD4EA6" w14:textId="77777777" w:rsidR="001F1680" w:rsidRPr="009F00BE" w:rsidRDefault="001F1680" w:rsidP="00374CAA">
            <w:pPr>
              <w:rPr>
                <w:rFonts w:ascii="Arial" w:hAnsi="Arial" w:cs="Arial"/>
              </w:rPr>
            </w:pPr>
            <w:r w:rsidRPr="009F00BE">
              <w:rPr>
                <w:rFonts w:ascii="Arial" w:hAnsi="Arial" w:cs="Arial"/>
              </w:rPr>
              <w:t>Review and update December July 2027</w:t>
            </w:r>
          </w:p>
        </w:tc>
      </w:tr>
      <w:tr w:rsidR="001F1680" w:rsidRPr="009F00BE" w14:paraId="52550FDC" w14:textId="77777777" w:rsidTr="00374CAA">
        <w:tc>
          <w:tcPr>
            <w:tcW w:w="1998" w:type="dxa"/>
          </w:tcPr>
          <w:p w14:paraId="389276DF" w14:textId="77777777" w:rsidR="001F1680" w:rsidRPr="009F00BE" w:rsidRDefault="001F1680" w:rsidP="00374CAA">
            <w:pPr>
              <w:spacing w:before="40" w:after="80" w:line="264" w:lineRule="auto"/>
              <w:rPr>
                <w:rFonts w:ascii="Arial" w:hAnsi="Arial" w:cs="Arial"/>
                <w:bCs/>
              </w:rPr>
            </w:pPr>
          </w:p>
          <w:p w14:paraId="65E724DF" w14:textId="77777777" w:rsidR="001F1680" w:rsidRPr="009F00BE" w:rsidRDefault="001F1680" w:rsidP="00374CAA">
            <w:pPr>
              <w:numPr>
                <w:ilvl w:val="0"/>
                <w:numId w:val="8"/>
              </w:numPr>
              <w:tabs>
                <w:tab w:val="clear" w:pos="720"/>
              </w:tabs>
              <w:spacing w:before="40" w:after="80" w:line="264" w:lineRule="auto"/>
              <w:ind w:left="360"/>
              <w:rPr>
                <w:rFonts w:ascii="Arial" w:hAnsi="Arial" w:cs="Arial"/>
                <w:bCs/>
              </w:rPr>
            </w:pPr>
            <w:r w:rsidRPr="009F00BE">
              <w:rPr>
                <w:rFonts w:ascii="Arial" w:hAnsi="Arial" w:cs="Arial"/>
                <w:b/>
                <w:bCs/>
                <w:u w:val="single"/>
              </w:rPr>
              <w:t>Goal One:</w:t>
            </w:r>
            <w:r w:rsidRPr="009F00BE">
              <w:rPr>
                <w:rFonts w:ascii="Arial" w:hAnsi="Arial" w:cs="Arial"/>
                <w:bCs/>
              </w:rPr>
              <w:t xml:space="preserve"> </w:t>
            </w:r>
          </w:p>
          <w:p w14:paraId="6F7E735F" w14:textId="77777777" w:rsidR="001F1680" w:rsidRPr="009F00BE" w:rsidRDefault="001F1680" w:rsidP="00374CAA">
            <w:pPr>
              <w:spacing w:before="40" w:after="80" w:line="264" w:lineRule="auto"/>
              <w:ind w:left="360"/>
              <w:rPr>
                <w:rFonts w:ascii="Arial" w:hAnsi="Arial" w:cs="Arial"/>
                <w:b/>
                <w:color w:val="000000"/>
              </w:rPr>
            </w:pPr>
            <w:r w:rsidRPr="009F00BE">
              <w:rPr>
                <w:rFonts w:ascii="Arial" w:hAnsi="Arial" w:cs="Arial"/>
                <w:b/>
                <w:color w:val="000000"/>
              </w:rPr>
              <w:t>Strong community</w:t>
            </w:r>
          </w:p>
          <w:p w14:paraId="611D0716" w14:textId="77777777" w:rsidR="001F1680" w:rsidRPr="009F00BE" w:rsidRDefault="001F1680" w:rsidP="00374CAA">
            <w:pPr>
              <w:ind w:left="284"/>
              <w:rPr>
                <w:rFonts w:ascii="Arial" w:hAnsi="Arial" w:cs="Arial"/>
                <w:bCs/>
              </w:rPr>
            </w:pPr>
            <w:r w:rsidRPr="009F00BE">
              <w:rPr>
                <w:rFonts w:ascii="Arial" w:hAnsi="Arial" w:cs="Arial"/>
              </w:rPr>
              <w:t>Prioritising cultural strengthening and connection.</w:t>
            </w:r>
          </w:p>
        </w:tc>
        <w:tc>
          <w:tcPr>
            <w:tcW w:w="3897" w:type="dxa"/>
          </w:tcPr>
          <w:p w14:paraId="31A5AF55" w14:textId="77777777" w:rsidR="001F1680" w:rsidRPr="009F00BE" w:rsidRDefault="001F1680" w:rsidP="00374CAA">
            <w:pPr>
              <w:spacing w:before="120" w:after="80" w:line="264" w:lineRule="auto"/>
              <w:ind w:left="360"/>
              <w:rPr>
                <w:rFonts w:ascii="Arial" w:hAnsi="Arial" w:cs="Arial"/>
                <w:color w:val="FF0000"/>
              </w:rPr>
            </w:pPr>
          </w:p>
          <w:p w14:paraId="3C442FA3" w14:textId="77777777" w:rsidR="001F1680" w:rsidRPr="009F00BE" w:rsidRDefault="001F1680" w:rsidP="00374CAA">
            <w:pPr>
              <w:numPr>
                <w:ilvl w:val="0"/>
                <w:numId w:val="13"/>
              </w:numPr>
              <w:spacing w:before="120" w:after="80" w:line="264" w:lineRule="auto"/>
              <w:rPr>
                <w:rFonts w:ascii="Arial" w:hAnsi="Arial" w:cs="Arial"/>
                <w:color w:val="FF0000"/>
              </w:rPr>
            </w:pPr>
            <w:r w:rsidRPr="009F00BE">
              <w:rPr>
                <w:rFonts w:ascii="Arial" w:hAnsi="Arial" w:cs="Arial"/>
                <w:bCs/>
              </w:rPr>
              <w:t xml:space="preserve">WW provides programs and events that meet the cultural needs and aspirations of our community. </w:t>
            </w:r>
          </w:p>
          <w:p w14:paraId="1EE45F4D" w14:textId="77777777" w:rsidR="001F1680" w:rsidRPr="009F00BE" w:rsidRDefault="001F1680" w:rsidP="00374CAA">
            <w:pPr>
              <w:numPr>
                <w:ilvl w:val="0"/>
                <w:numId w:val="13"/>
              </w:numPr>
              <w:spacing w:before="120" w:after="80" w:line="264" w:lineRule="auto"/>
              <w:rPr>
                <w:rFonts w:ascii="Arial" w:hAnsi="Arial" w:cs="Arial"/>
                <w:color w:val="FF0000"/>
              </w:rPr>
            </w:pPr>
            <w:r w:rsidRPr="009F00BE">
              <w:rPr>
                <w:rFonts w:ascii="Arial" w:hAnsi="Arial" w:cs="Arial"/>
              </w:rPr>
              <w:t>Programs contain explicit, authentic cultural teaching to mob.</w:t>
            </w:r>
          </w:p>
          <w:p w14:paraId="3A28D3B5" w14:textId="77777777" w:rsidR="001F1680" w:rsidRPr="009F00BE" w:rsidRDefault="001F1680" w:rsidP="00374CAA">
            <w:pPr>
              <w:numPr>
                <w:ilvl w:val="0"/>
                <w:numId w:val="13"/>
              </w:numPr>
              <w:spacing w:before="120" w:after="80" w:line="264" w:lineRule="auto"/>
              <w:rPr>
                <w:rFonts w:ascii="Arial" w:hAnsi="Arial" w:cs="Arial"/>
                <w:bCs/>
              </w:rPr>
            </w:pPr>
            <w:r w:rsidRPr="009F00BE">
              <w:rPr>
                <w:rFonts w:ascii="Arial" w:hAnsi="Arial" w:cs="Arial"/>
                <w:bCs/>
              </w:rPr>
              <w:t>WW is widely regarded by Aboriginal people living on the Mornington Peninsula as their cultural home.</w:t>
            </w:r>
          </w:p>
          <w:p w14:paraId="4B4E8C36" w14:textId="77777777" w:rsidR="001F1680" w:rsidRPr="009F00BE" w:rsidRDefault="001F1680" w:rsidP="00374CAA">
            <w:pPr>
              <w:spacing w:before="120" w:after="80" w:line="264" w:lineRule="auto"/>
              <w:rPr>
                <w:rFonts w:ascii="Arial" w:hAnsi="Arial" w:cs="Arial"/>
                <w:bCs/>
              </w:rPr>
            </w:pPr>
          </w:p>
          <w:p w14:paraId="1F65DC12" w14:textId="77777777" w:rsidR="001F1680" w:rsidRPr="009F00BE" w:rsidRDefault="001F1680" w:rsidP="00374CAA">
            <w:pPr>
              <w:spacing w:before="120" w:after="80" w:line="264" w:lineRule="auto"/>
              <w:rPr>
                <w:rFonts w:ascii="Arial" w:hAnsi="Arial" w:cs="Arial"/>
                <w:bCs/>
              </w:rPr>
            </w:pPr>
          </w:p>
          <w:p w14:paraId="21B859F6" w14:textId="77777777" w:rsidR="001F1680" w:rsidRPr="009F00BE" w:rsidRDefault="001F1680" w:rsidP="00374CAA">
            <w:pPr>
              <w:spacing w:before="120" w:after="80" w:line="264" w:lineRule="auto"/>
              <w:rPr>
                <w:rFonts w:ascii="Arial" w:hAnsi="Arial" w:cs="Arial"/>
                <w:bCs/>
              </w:rPr>
            </w:pPr>
          </w:p>
        </w:tc>
        <w:tc>
          <w:tcPr>
            <w:tcW w:w="3843" w:type="dxa"/>
          </w:tcPr>
          <w:p w14:paraId="385FE76B" w14:textId="77777777" w:rsidR="001F1680" w:rsidRPr="009F00BE" w:rsidRDefault="001F1680" w:rsidP="00374CAA">
            <w:pPr>
              <w:spacing w:before="120" w:after="80" w:line="264" w:lineRule="auto"/>
              <w:ind w:left="612"/>
              <w:rPr>
                <w:rFonts w:ascii="Arial" w:hAnsi="Arial" w:cs="Arial"/>
                <w:bCs/>
              </w:rPr>
            </w:pPr>
          </w:p>
          <w:p w14:paraId="523DBE6D" w14:textId="77777777" w:rsidR="001F1680" w:rsidRPr="009F00BE" w:rsidRDefault="001F1680" w:rsidP="00374CAA">
            <w:pPr>
              <w:numPr>
                <w:ilvl w:val="0"/>
                <w:numId w:val="9"/>
              </w:numPr>
              <w:spacing w:before="120" w:after="80" w:line="264" w:lineRule="auto"/>
              <w:rPr>
                <w:rFonts w:ascii="Arial" w:hAnsi="Arial" w:cs="Arial"/>
                <w:bCs/>
              </w:rPr>
            </w:pPr>
            <w:r w:rsidRPr="009F00BE">
              <w:rPr>
                <w:rFonts w:ascii="Arial" w:hAnsi="Arial" w:cs="Arial"/>
              </w:rPr>
              <w:t>10% increase in membership over three years.</w:t>
            </w:r>
          </w:p>
          <w:p w14:paraId="25BF2B2C" w14:textId="77777777" w:rsidR="001F1680" w:rsidRPr="009F00BE" w:rsidRDefault="001F1680" w:rsidP="00374CAA">
            <w:pPr>
              <w:numPr>
                <w:ilvl w:val="0"/>
                <w:numId w:val="9"/>
              </w:numPr>
              <w:spacing w:before="120" w:after="80" w:line="264" w:lineRule="auto"/>
              <w:rPr>
                <w:rFonts w:ascii="Arial" w:hAnsi="Arial" w:cs="Arial"/>
                <w:bCs/>
              </w:rPr>
            </w:pPr>
            <w:r w:rsidRPr="009F00BE">
              <w:rPr>
                <w:rFonts w:ascii="Arial" w:hAnsi="Arial" w:cs="Arial"/>
              </w:rPr>
              <w:t xml:space="preserve">10% increase in attendance at cultural programs. </w:t>
            </w:r>
          </w:p>
          <w:p w14:paraId="31E80D14" w14:textId="77777777" w:rsidR="001F1680" w:rsidRPr="009F00BE" w:rsidRDefault="001F1680" w:rsidP="00374CAA">
            <w:pPr>
              <w:numPr>
                <w:ilvl w:val="0"/>
                <w:numId w:val="9"/>
              </w:numPr>
              <w:spacing w:before="120" w:after="80" w:line="264" w:lineRule="auto"/>
              <w:rPr>
                <w:rFonts w:ascii="Arial" w:hAnsi="Arial" w:cs="Arial"/>
                <w:bCs/>
              </w:rPr>
            </w:pPr>
            <w:r w:rsidRPr="009F00BE">
              <w:rPr>
                <w:rFonts w:ascii="Arial" w:hAnsi="Arial" w:cs="Arial"/>
                <w:bCs/>
              </w:rPr>
              <w:t>10% increase in attendance at community events.</w:t>
            </w:r>
          </w:p>
          <w:p w14:paraId="2E4A86CB" w14:textId="77777777" w:rsidR="001F1680" w:rsidRPr="009F00BE" w:rsidRDefault="001F1680" w:rsidP="00374CAA">
            <w:pPr>
              <w:numPr>
                <w:ilvl w:val="0"/>
                <w:numId w:val="9"/>
              </w:numPr>
              <w:spacing w:before="120" w:after="80" w:line="264" w:lineRule="auto"/>
              <w:rPr>
                <w:rFonts w:ascii="Arial" w:hAnsi="Arial" w:cs="Arial"/>
                <w:bCs/>
              </w:rPr>
            </w:pPr>
            <w:r w:rsidRPr="009F00BE">
              <w:rPr>
                <w:rFonts w:ascii="Arial" w:hAnsi="Arial" w:cs="Arial"/>
                <w:bCs/>
              </w:rPr>
              <w:t>Positive cultural impact on families and individuals leading to healing (especially those impacted by Stolen Generations).</w:t>
            </w:r>
          </w:p>
          <w:p w14:paraId="7C21DB01" w14:textId="77777777" w:rsidR="001F1680" w:rsidRPr="009F00BE" w:rsidRDefault="001F1680" w:rsidP="00374CAA">
            <w:pPr>
              <w:numPr>
                <w:ilvl w:val="0"/>
                <w:numId w:val="9"/>
              </w:numPr>
              <w:spacing w:before="120" w:after="80" w:line="264" w:lineRule="auto"/>
              <w:rPr>
                <w:rFonts w:ascii="Arial" w:hAnsi="Arial" w:cs="Arial"/>
              </w:rPr>
            </w:pPr>
            <w:r w:rsidRPr="009F00BE">
              <w:rPr>
                <w:rFonts w:ascii="Arial" w:hAnsi="Arial" w:cs="Arial"/>
                <w:bCs/>
              </w:rPr>
              <w:t xml:space="preserve">Active encouragement of kin to participate in all cultural programs (events) where appropriate achieved. </w:t>
            </w:r>
          </w:p>
          <w:p w14:paraId="39DBBD95" w14:textId="77777777" w:rsidR="001F1680" w:rsidRPr="009F00BE" w:rsidRDefault="001F1680" w:rsidP="00374CAA">
            <w:pPr>
              <w:numPr>
                <w:ilvl w:val="0"/>
                <w:numId w:val="9"/>
              </w:numPr>
              <w:spacing w:before="120" w:after="80" w:line="264" w:lineRule="auto"/>
              <w:rPr>
                <w:rFonts w:ascii="Arial" w:hAnsi="Arial" w:cs="Arial"/>
              </w:rPr>
            </w:pPr>
            <w:r w:rsidRPr="009F00BE">
              <w:rPr>
                <w:rFonts w:ascii="Arial" w:hAnsi="Arial" w:cs="Arial"/>
                <w:bCs/>
              </w:rPr>
              <w:lastRenderedPageBreak/>
              <w:t>Leadership development of Elders and Youth in our community.</w:t>
            </w:r>
          </w:p>
          <w:p w14:paraId="3E04DFA9" w14:textId="77777777" w:rsidR="001F1680" w:rsidRPr="009F00BE" w:rsidRDefault="001F1680" w:rsidP="00374CAA">
            <w:pPr>
              <w:spacing w:before="120" w:after="80" w:line="264" w:lineRule="auto"/>
              <w:ind w:left="612"/>
              <w:rPr>
                <w:rFonts w:ascii="Arial" w:hAnsi="Arial" w:cs="Arial"/>
                <w:bCs/>
              </w:rPr>
            </w:pPr>
          </w:p>
          <w:p w14:paraId="5C052AC3" w14:textId="77777777" w:rsidR="001F1680" w:rsidRPr="009F00BE" w:rsidRDefault="001F1680" w:rsidP="00374CAA">
            <w:pPr>
              <w:spacing w:before="120" w:after="80" w:line="264" w:lineRule="auto"/>
              <w:ind w:left="612"/>
              <w:rPr>
                <w:rFonts w:ascii="Arial" w:hAnsi="Arial" w:cs="Arial"/>
                <w:bCs/>
                <w:strike/>
              </w:rPr>
            </w:pPr>
          </w:p>
        </w:tc>
        <w:tc>
          <w:tcPr>
            <w:tcW w:w="1890" w:type="dxa"/>
          </w:tcPr>
          <w:p w14:paraId="4D4668E9" w14:textId="77777777" w:rsidR="001F1680" w:rsidRPr="009F00BE" w:rsidRDefault="001F1680" w:rsidP="00374CAA">
            <w:pPr>
              <w:spacing w:before="120" w:after="80" w:line="264" w:lineRule="auto"/>
              <w:rPr>
                <w:rFonts w:ascii="Arial" w:hAnsi="Arial" w:cs="Arial"/>
                <w:bCs/>
              </w:rPr>
            </w:pPr>
          </w:p>
          <w:p w14:paraId="213385F8" w14:textId="77777777" w:rsidR="001F1680" w:rsidRPr="009F00BE" w:rsidRDefault="001F1680" w:rsidP="00374CAA">
            <w:pPr>
              <w:spacing w:before="120" w:after="80" w:line="264" w:lineRule="auto"/>
              <w:rPr>
                <w:rFonts w:ascii="Arial" w:hAnsi="Arial" w:cs="Arial"/>
                <w:bCs/>
              </w:rPr>
            </w:pPr>
            <w:r w:rsidRPr="009F00BE">
              <w:rPr>
                <w:rFonts w:ascii="Arial" w:hAnsi="Arial" w:cs="Arial"/>
                <w:bCs/>
              </w:rPr>
              <w:t>Board</w:t>
            </w:r>
          </w:p>
          <w:p w14:paraId="50A72DF8" w14:textId="77777777" w:rsidR="001F1680" w:rsidRPr="009F00BE" w:rsidRDefault="001F1680" w:rsidP="00374CAA">
            <w:pPr>
              <w:spacing w:before="120" w:after="80" w:line="264" w:lineRule="auto"/>
              <w:rPr>
                <w:rFonts w:ascii="Arial" w:hAnsi="Arial" w:cs="Arial"/>
                <w:bCs/>
              </w:rPr>
            </w:pPr>
            <w:r w:rsidRPr="009F00BE">
              <w:rPr>
                <w:rFonts w:ascii="Arial" w:hAnsi="Arial" w:cs="Arial"/>
                <w:bCs/>
              </w:rPr>
              <w:t xml:space="preserve">CEO </w:t>
            </w:r>
          </w:p>
          <w:p w14:paraId="389B69BF" w14:textId="77777777" w:rsidR="001F1680" w:rsidRPr="009F00BE" w:rsidRDefault="001F1680" w:rsidP="00374CAA">
            <w:pPr>
              <w:spacing w:before="120" w:after="80" w:line="264" w:lineRule="auto"/>
              <w:rPr>
                <w:rFonts w:ascii="Arial" w:hAnsi="Arial" w:cs="Arial"/>
                <w:bCs/>
              </w:rPr>
            </w:pPr>
            <w:r w:rsidRPr="009F00BE">
              <w:rPr>
                <w:rFonts w:ascii="Arial" w:hAnsi="Arial" w:cs="Arial"/>
                <w:bCs/>
              </w:rPr>
              <w:t>GPC</w:t>
            </w:r>
          </w:p>
          <w:p w14:paraId="3D349862" w14:textId="77777777" w:rsidR="001F1680" w:rsidRPr="009F00BE" w:rsidRDefault="001F1680" w:rsidP="00374CAA">
            <w:pPr>
              <w:spacing w:before="120" w:after="80" w:line="264" w:lineRule="auto"/>
              <w:rPr>
                <w:rFonts w:ascii="Arial" w:hAnsi="Arial" w:cs="Arial"/>
                <w:bCs/>
              </w:rPr>
            </w:pPr>
            <w:r w:rsidRPr="009F00BE">
              <w:rPr>
                <w:rFonts w:ascii="Arial" w:hAnsi="Arial" w:cs="Arial"/>
                <w:bCs/>
              </w:rPr>
              <w:t>Cultural Engagement/ Women, Youth and Families</w:t>
            </w:r>
          </w:p>
          <w:p w14:paraId="25C6B2D5" w14:textId="77777777" w:rsidR="001F1680" w:rsidRPr="009F00BE" w:rsidRDefault="001F1680" w:rsidP="00374CAA">
            <w:pPr>
              <w:spacing w:before="120" w:after="80" w:line="264" w:lineRule="auto"/>
              <w:rPr>
                <w:rFonts w:ascii="Arial" w:hAnsi="Arial" w:cs="Arial"/>
                <w:bCs/>
              </w:rPr>
            </w:pPr>
            <w:r w:rsidRPr="009F00BE">
              <w:rPr>
                <w:rFonts w:ascii="Arial" w:hAnsi="Arial" w:cs="Arial"/>
                <w:bCs/>
              </w:rPr>
              <w:t>Cultural Lead/ Women, Youth and Families</w:t>
            </w:r>
          </w:p>
          <w:p w14:paraId="52C756F1" w14:textId="77777777" w:rsidR="001F1680" w:rsidRPr="009F00BE" w:rsidRDefault="001F1680" w:rsidP="00374CAA">
            <w:pPr>
              <w:spacing w:before="120" w:after="80" w:line="264" w:lineRule="auto"/>
              <w:rPr>
                <w:rFonts w:ascii="Arial" w:hAnsi="Arial" w:cs="Arial"/>
                <w:bCs/>
              </w:rPr>
            </w:pPr>
          </w:p>
          <w:p w14:paraId="445F32EB" w14:textId="77777777" w:rsidR="001F1680" w:rsidRPr="009F00BE" w:rsidRDefault="001F1680" w:rsidP="00374CAA">
            <w:pPr>
              <w:spacing w:before="120" w:after="80" w:line="264" w:lineRule="auto"/>
              <w:rPr>
                <w:rFonts w:ascii="Arial" w:hAnsi="Arial" w:cs="Arial"/>
                <w:bCs/>
              </w:rPr>
            </w:pPr>
          </w:p>
          <w:p w14:paraId="13313345" w14:textId="77777777" w:rsidR="001F1680" w:rsidRPr="009F00BE" w:rsidRDefault="001F1680" w:rsidP="00374CAA">
            <w:pPr>
              <w:spacing w:before="120" w:after="80" w:line="264" w:lineRule="auto"/>
              <w:rPr>
                <w:rFonts w:ascii="Arial" w:hAnsi="Arial" w:cs="Arial"/>
                <w:bCs/>
              </w:rPr>
            </w:pPr>
          </w:p>
        </w:tc>
        <w:tc>
          <w:tcPr>
            <w:tcW w:w="3158" w:type="dxa"/>
          </w:tcPr>
          <w:p w14:paraId="6188A5FF" w14:textId="77777777" w:rsidR="001F1680" w:rsidRPr="009F00BE" w:rsidRDefault="001F1680" w:rsidP="00374CAA">
            <w:pPr>
              <w:spacing w:before="120" w:after="80" w:line="264" w:lineRule="auto"/>
              <w:ind w:left="-18"/>
              <w:rPr>
                <w:rFonts w:ascii="Arial" w:hAnsi="Arial" w:cs="Arial"/>
                <w:bCs/>
              </w:rPr>
            </w:pPr>
          </w:p>
        </w:tc>
      </w:tr>
      <w:tr w:rsidR="001F1680" w:rsidRPr="009F00BE" w14:paraId="72B6BD0B" w14:textId="77777777" w:rsidTr="00374CAA">
        <w:tc>
          <w:tcPr>
            <w:tcW w:w="1998" w:type="dxa"/>
          </w:tcPr>
          <w:p w14:paraId="244E5E2A" w14:textId="77777777" w:rsidR="001F1680" w:rsidRPr="009F00BE" w:rsidRDefault="001F1680" w:rsidP="00374CAA">
            <w:pPr>
              <w:spacing w:before="40" w:after="80" w:line="264" w:lineRule="auto"/>
              <w:rPr>
                <w:rFonts w:ascii="Arial" w:hAnsi="Arial" w:cs="Arial"/>
                <w:b/>
                <w:bCs/>
              </w:rPr>
            </w:pPr>
          </w:p>
          <w:p w14:paraId="6D7F32AB" w14:textId="77777777" w:rsidR="001F1680" w:rsidRPr="009F00BE" w:rsidRDefault="001F1680" w:rsidP="00374CAA">
            <w:pPr>
              <w:numPr>
                <w:ilvl w:val="0"/>
                <w:numId w:val="8"/>
              </w:numPr>
              <w:tabs>
                <w:tab w:val="clear" w:pos="720"/>
              </w:tabs>
              <w:spacing w:before="40" w:after="80" w:line="264" w:lineRule="auto"/>
              <w:ind w:left="360"/>
              <w:rPr>
                <w:rFonts w:ascii="Arial" w:hAnsi="Arial" w:cs="Arial"/>
                <w:b/>
                <w:bCs/>
              </w:rPr>
            </w:pPr>
            <w:r w:rsidRPr="009F00BE">
              <w:rPr>
                <w:rFonts w:ascii="Arial" w:hAnsi="Arial" w:cs="Arial"/>
                <w:b/>
                <w:bCs/>
                <w:u w:val="single"/>
              </w:rPr>
              <w:t>Goal Two:</w:t>
            </w:r>
            <w:r w:rsidRPr="009F00BE">
              <w:rPr>
                <w:rFonts w:ascii="Arial" w:hAnsi="Arial" w:cs="Arial"/>
                <w:b/>
                <w:bCs/>
              </w:rPr>
              <w:t xml:space="preserve"> </w:t>
            </w:r>
          </w:p>
          <w:p w14:paraId="43C7B9EA" w14:textId="77777777" w:rsidR="001F1680" w:rsidRPr="009F00BE" w:rsidRDefault="001F1680" w:rsidP="00374CAA">
            <w:pPr>
              <w:spacing w:before="40" w:after="80" w:line="264" w:lineRule="auto"/>
              <w:ind w:left="360"/>
              <w:rPr>
                <w:rFonts w:ascii="Arial" w:hAnsi="Arial" w:cs="Arial"/>
                <w:b/>
                <w:color w:val="000000"/>
              </w:rPr>
            </w:pPr>
            <w:r w:rsidRPr="009F00BE">
              <w:rPr>
                <w:rFonts w:ascii="Arial" w:hAnsi="Arial" w:cs="Arial"/>
                <w:b/>
                <w:color w:val="000000"/>
              </w:rPr>
              <w:t>Strong voices</w:t>
            </w:r>
          </w:p>
          <w:p w14:paraId="60342025" w14:textId="77777777" w:rsidR="001F1680" w:rsidRPr="009F00BE" w:rsidRDefault="001F1680" w:rsidP="00374CAA">
            <w:pPr>
              <w:spacing w:before="40" w:after="80" w:line="264" w:lineRule="auto"/>
              <w:ind w:left="360"/>
              <w:rPr>
                <w:rFonts w:ascii="Arial" w:hAnsi="Arial" w:cs="Arial"/>
                <w:b/>
                <w:color w:val="000000"/>
              </w:rPr>
            </w:pPr>
          </w:p>
          <w:p w14:paraId="4AC218FC" w14:textId="77777777" w:rsidR="001F1680" w:rsidRPr="009F00BE" w:rsidRDefault="001F1680" w:rsidP="00374CAA">
            <w:pPr>
              <w:spacing w:before="40" w:after="80" w:line="264" w:lineRule="auto"/>
              <w:ind w:left="360"/>
              <w:rPr>
                <w:rFonts w:ascii="Arial" w:hAnsi="Arial" w:cs="Arial"/>
                <w:b/>
                <w:color w:val="000000"/>
              </w:rPr>
            </w:pPr>
            <w:r w:rsidRPr="009F00BE">
              <w:rPr>
                <w:rFonts w:ascii="Arial" w:hAnsi="Arial" w:cs="Arial"/>
                <w:bCs/>
                <w:color w:val="000000"/>
              </w:rPr>
              <w:t>Sharing our cultural values, knowledges and histories.</w:t>
            </w:r>
          </w:p>
          <w:p w14:paraId="13456AD2" w14:textId="77777777" w:rsidR="001F1680" w:rsidRPr="009F00BE" w:rsidRDefault="001F1680" w:rsidP="00374CAA">
            <w:pPr>
              <w:spacing w:before="40" w:after="80" w:line="264" w:lineRule="auto"/>
              <w:ind w:left="360"/>
              <w:rPr>
                <w:rFonts w:ascii="Arial" w:hAnsi="Arial" w:cs="Arial"/>
                <w:bCs/>
              </w:rPr>
            </w:pPr>
          </w:p>
        </w:tc>
        <w:tc>
          <w:tcPr>
            <w:tcW w:w="3897" w:type="dxa"/>
          </w:tcPr>
          <w:p w14:paraId="691FA3A6" w14:textId="77777777" w:rsidR="001F1680" w:rsidRPr="009F00BE" w:rsidRDefault="001F1680" w:rsidP="00374CAA">
            <w:pPr>
              <w:spacing w:after="80" w:line="264" w:lineRule="auto"/>
              <w:ind w:left="720"/>
              <w:rPr>
                <w:rFonts w:ascii="Arial" w:hAnsi="Arial" w:cs="Arial"/>
                <w:color w:val="000000"/>
              </w:rPr>
            </w:pPr>
          </w:p>
          <w:p w14:paraId="7DD5FB55" w14:textId="77777777" w:rsidR="001F1680" w:rsidRPr="009F00BE" w:rsidRDefault="001F1680" w:rsidP="00374CAA">
            <w:pPr>
              <w:spacing w:after="80" w:line="264" w:lineRule="auto"/>
              <w:ind w:left="720"/>
              <w:rPr>
                <w:rFonts w:ascii="Arial" w:hAnsi="Arial" w:cs="Arial"/>
                <w:color w:val="000000"/>
              </w:rPr>
            </w:pPr>
          </w:p>
          <w:p w14:paraId="1517D887" w14:textId="77777777" w:rsidR="001F1680" w:rsidRPr="009F00BE" w:rsidRDefault="001F1680" w:rsidP="001F1680">
            <w:pPr>
              <w:numPr>
                <w:ilvl w:val="0"/>
                <w:numId w:val="17"/>
              </w:numPr>
              <w:spacing w:after="80" w:line="264" w:lineRule="auto"/>
              <w:rPr>
                <w:rFonts w:ascii="Arial" w:hAnsi="Arial" w:cs="Arial"/>
                <w:color w:val="000000"/>
              </w:rPr>
            </w:pPr>
            <w:r w:rsidRPr="009F00BE">
              <w:rPr>
                <w:rFonts w:ascii="Arial" w:hAnsi="Arial" w:cs="Arial"/>
                <w:color w:val="000000"/>
              </w:rPr>
              <w:t xml:space="preserve">WW educates the broader community to achieve greater understanding and awareness of First Nations’ Peoples. </w:t>
            </w:r>
          </w:p>
          <w:p w14:paraId="4EDA7534" w14:textId="77777777" w:rsidR="001F1680" w:rsidRPr="009F00BE" w:rsidRDefault="001F1680" w:rsidP="00374CAA">
            <w:pPr>
              <w:spacing w:after="80" w:line="264" w:lineRule="auto"/>
              <w:ind w:left="720"/>
              <w:rPr>
                <w:rFonts w:ascii="Arial" w:hAnsi="Arial" w:cs="Arial"/>
                <w:color w:val="000000"/>
                <w:highlight w:val="yellow"/>
              </w:rPr>
            </w:pPr>
          </w:p>
          <w:p w14:paraId="2DCF34A4" w14:textId="77777777" w:rsidR="001F1680" w:rsidRPr="009F00BE" w:rsidRDefault="001F1680" w:rsidP="001F1680">
            <w:pPr>
              <w:numPr>
                <w:ilvl w:val="0"/>
                <w:numId w:val="17"/>
              </w:numPr>
              <w:spacing w:after="80" w:line="264" w:lineRule="auto"/>
              <w:rPr>
                <w:rFonts w:ascii="Arial" w:hAnsi="Arial" w:cs="Arial"/>
                <w:color w:val="000000"/>
              </w:rPr>
            </w:pPr>
            <w:r w:rsidRPr="009F00BE">
              <w:rPr>
                <w:rFonts w:ascii="Arial" w:hAnsi="Arial" w:cs="Arial"/>
                <w:color w:val="000000"/>
              </w:rPr>
              <w:t>This involves reciprocity from Allies including truth-listening, and increased understanding leading to action.</w:t>
            </w:r>
          </w:p>
          <w:p w14:paraId="01234EE0" w14:textId="77777777" w:rsidR="001F1680" w:rsidRPr="009F00BE" w:rsidRDefault="001F1680" w:rsidP="00374CAA">
            <w:pPr>
              <w:spacing w:line="264" w:lineRule="auto"/>
              <w:ind w:left="720"/>
              <w:rPr>
                <w:rFonts w:ascii="Arial" w:hAnsi="Arial" w:cs="Arial"/>
              </w:rPr>
            </w:pPr>
          </w:p>
        </w:tc>
        <w:tc>
          <w:tcPr>
            <w:tcW w:w="3843" w:type="dxa"/>
          </w:tcPr>
          <w:p w14:paraId="42958BF1" w14:textId="77777777" w:rsidR="001F1680" w:rsidRPr="009F00BE" w:rsidRDefault="001F1680" w:rsidP="00374CAA">
            <w:pPr>
              <w:spacing w:line="264" w:lineRule="auto"/>
              <w:ind w:left="720"/>
              <w:rPr>
                <w:rFonts w:ascii="Arial" w:hAnsi="Arial" w:cs="Arial"/>
              </w:rPr>
            </w:pPr>
          </w:p>
          <w:p w14:paraId="7E26689A" w14:textId="77777777" w:rsidR="001F1680" w:rsidRPr="009F00BE" w:rsidRDefault="001F1680" w:rsidP="00374CAA">
            <w:pPr>
              <w:spacing w:line="264" w:lineRule="auto"/>
              <w:ind w:left="720"/>
              <w:rPr>
                <w:rFonts w:ascii="Arial" w:hAnsi="Arial" w:cs="Arial"/>
              </w:rPr>
            </w:pPr>
          </w:p>
          <w:p w14:paraId="2287CF43" w14:textId="77777777" w:rsidR="001F1680" w:rsidRPr="009F00BE" w:rsidRDefault="001F1680" w:rsidP="00374CAA">
            <w:pPr>
              <w:spacing w:line="264" w:lineRule="auto"/>
              <w:ind w:left="720"/>
              <w:rPr>
                <w:rFonts w:ascii="Arial" w:hAnsi="Arial" w:cs="Arial"/>
              </w:rPr>
            </w:pPr>
          </w:p>
          <w:p w14:paraId="4F2705CB" w14:textId="77777777" w:rsidR="001F1680" w:rsidRPr="009F00BE" w:rsidRDefault="001F1680" w:rsidP="00374CAA">
            <w:pPr>
              <w:numPr>
                <w:ilvl w:val="0"/>
                <w:numId w:val="14"/>
              </w:numPr>
              <w:spacing w:line="264" w:lineRule="auto"/>
              <w:rPr>
                <w:rFonts w:ascii="Arial" w:hAnsi="Arial" w:cs="Arial"/>
              </w:rPr>
            </w:pPr>
            <w:r w:rsidRPr="009F00BE">
              <w:rPr>
                <w:rFonts w:ascii="Arial" w:hAnsi="Arial" w:cs="Arial"/>
              </w:rPr>
              <w:t xml:space="preserve">WW’s Cultural Tours, our primary vehicles for education, increase by 10%. </w:t>
            </w:r>
          </w:p>
          <w:p w14:paraId="27162F63" w14:textId="77777777" w:rsidR="001F1680" w:rsidRPr="009F00BE" w:rsidRDefault="001F1680" w:rsidP="00374CAA">
            <w:pPr>
              <w:numPr>
                <w:ilvl w:val="0"/>
                <w:numId w:val="14"/>
              </w:numPr>
              <w:spacing w:before="120" w:after="80" w:line="264" w:lineRule="auto"/>
              <w:rPr>
                <w:rFonts w:ascii="Arial" w:hAnsi="Arial" w:cs="Arial"/>
              </w:rPr>
            </w:pPr>
            <w:r w:rsidRPr="009F00BE">
              <w:rPr>
                <w:rFonts w:ascii="Arial" w:hAnsi="Arial" w:cs="Arial"/>
              </w:rPr>
              <w:t>Cultural events, held every year, attract over 2000 non-Indigenous participants annually.</w:t>
            </w:r>
          </w:p>
          <w:p w14:paraId="1924BF5C" w14:textId="77777777" w:rsidR="001F1680" w:rsidRPr="009F00BE" w:rsidRDefault="001F1680" w:rsidP="00374CAA">
            <w:pPr>
              <w:numPr>
                <w:ilvl w:val="0"/>
                <w:numId w:val="14"/>
              </w:numPr>
              <w:spacing w:before="120" w:after="80" w:line="264" w:lineRule="auto"/>
              <w:rPr>
                <w:rFonts w:ascii="Arial" w:hAnsi="Arial" w:cs="Arial"/>
              </w:rPr>
            </w:pPr>
            <w:r w:rsidRPr="009F00BE">
              <w:rPr>
                <w:rFonts w:ascii="Arial" w:hAnsi="Arial" w:cs="Arial"/>
              </w:rPr>
              <w:t xml:space="preserve">The number of Allies volunteering at events and supporting the Bush Nursery and Community garden increases by 5% every year. </w:t>
            </w:r>
          </w:p>
        </w:tc>
        <w:tc>
          <w:tcPr>
            <w:tcW w:w="1890" w:type="dxa"/>
          </w:tcPr>
          <w:p w14:paraId="31CDF075" w14:textId="77777777" w:rsidR="001F1680" w:rsidRPr="009F00BE" w:rsidRDefault="001F1680" w:rsidP="00374CAA">
            <w:pPr>
              <w:spacing w:before="120" w:after="80" w:line="264" w:lineRule="auto"/>
              <w:ind w:left="612"/>
              <w:rPr>
                <w:rFonts w:ascii="Arial" w:hAnsi="Arial" w:cs="Arial"/>
              </w:rPr>
            </w:pPr>
          </w:p>
          <w:p w14:paraId="448E8FA5" w14:textId="77777777" w:rsidR="001F1680" w:rsidRPr="009F00BE" w:rsidRDefault="001F1680" w:rsidP="00374CAA">
            <w:pPr>
              <w:spacing w:before="120" w:after="80" w:line="264" w:lineRule="auto"/>
              <w:rPr>
                <w:rFonts w:ascii="Arial" w:hAnsi="Arial" w:cs="Arial"/>
                <w:bCs/>
              </w:rPr>
            </w:pPr>
          </w:p>
          <w:p w14:paraId="2C29904C" w14:textId="77777777" w:rsidR="001F1680" w:rsidRPr="009F00BE" w:rsidRDefault="001F1680" w:rsidP="00374CAA">
            <w:pPr>
              <w:spacing w:before="120" w:after="80" w:line="264" w:lineRule="auto"/>
              <w:rPr>
                <w:rFonts w:ascii="Arial" w:hAnsi="Arial" w:cs="Arial"/>
                <w:bCs/>
              </w:rPr>
            </w:pPr>
            <w:r w:rsidRPr="009F00BE">
              <w:rPr>
                <w:rFonts w:ascii="Arial" w:hAnsi="Arial" w:cs="Arial"/>
                <w:bCs/>
              </w:rPr>
              <w:t>Management team</w:t>
            </w:r>
          </w:p>
          <w:p w14:paraId="519187E7" w14:textId="77777777" w:rsidR="001F1680" w:rsidRPr="009F00BE" w:rsidRDefault="001F1680" w:rsidP="00374CAA">
            <w:pPr>
              <w:spacing w:before="120" w:after="80" w:line="264" w:lineRule="auto"/>
              <w:rPr>
                <w:rFonts w:ascii="Arial" w:hAnsi="Arial" w:cs="Arial"/>
                <w:bCs/>
              </w:rPr>
            </w:pPr>
            <w:r w:rsidRPr="009F00BE">
              <w:rPr>
                <w:rFonts w:ascii="Arial" w:hAnsi="Arial" w:cs="Arial"/>
                <w:bCs/>
              </w:rPr>
              <w:t>Administration Officer</w:t>
            </w:r>
          </w:p>
          <w:p w14:paraId="57179005" w14:textId="77777777" w:rsidR="001F1680" w:rsidRPr="009F00BE" w:rsidRDefault="001F1680" w:rsidP="00374CAA">
            <w:pPr>
              <w:spacing w:before="120" w:after="80" w:line="264" w:lineRule="auto"/>
              <w:rPr>
                <w:rFonts w:ascii="Arial" w:hAnsi="Arial" w:cs="Arial"/>
                <w:bCs/>
              </w:rPr>
            </w:pPr>
            <w:r w:rsidRPr="009F00BE">
              <w:rPr>
                <w:rFonts w:ascii="Arial" w:hAnsi="Arial" w:cs="Arial"/>
                <w:bCs/>
              </w:rPr>
              <w:t>Cultural Engagement/ Women, Youth and Families</w:t>
            </w:r>
          </w:p>
          <w:p w14:paraId="3DFCE742" w14:textId="77777777" w:rsidR="001F1680" w:rsidRPr="009F00BE" w:rsidRDefault="001F1680" w:rsidP="00374CAA">
            <w:pPr>
              <w:spacing w:before="120" w:after="80" w:line="264" w:lineRule="auto"/>
              <w:rPr>
                <w:rFonts w:ascii="Arial" w:hAnsi="Arial" w:cs="Arial"/>
              </w:rPr>
            </w:pPr>
            <w:r w:rsidRPr="009F00BE">
              <w:rPr>
                <w:rFonts w:ascii="Arial" w:hAnsi="Arial" w:cs="Arial"/>
              </w:rPr>
              <w:t>Bush Nursery Manager</w:t>
            </w:r>
          </w:p>
          <w:p w14:paraId="2A40A7D8" w14:textId="77777777" w:rsidR="001F1680" w:rsidRPr="009F00BE" w:rsidRDefault="001F1680" w:rsidP="00374CAA">
            <w:pPr>
              <w:spacing w:before="120" w:after="80" w:line="264" w:lineRule="auto"/>
              <w:ind w:left="612"/>
              <w:rPr>
                <w:rFonts w:ascii="Arial" w:hAnsi="Arial" w:cs="Arial"/>
              </w:rPr>
            </w:pPr>
          </w:p>
          <w:p w14:paraId="0D73CD48" w14:textId="77777777" w:rsidR="001F1680" w:rsidRPr="009F00BE" w:rsidRDefault="001F1680" w:rsidP="00374CAA">
            <w:pPr>
              <w:spacing w:before="120" w:after="80" w:line="264" w:lineRule="auto"/>
              <w:rPr>
                <w:rFonts w:ascii="Arial" w:hAnsi="Arial" w:cs="Arial"/>
              </w:rPr>
            </w:pPr>
          </w:p>
        </w:tc>
        <w:tc>
          <w:tcPr>
            <w:tcW w:w="3158" w:type="dxa"/>
          </w:tcPr>
          <w:p w14:paraId="2E970565" w14:textId="77777777" w:rsidR="001F1680" w:rsidRPr="009F00BE" w:rsidRDefault="001F1680" w:rsidP="00374CAA">
            <w:pPr>
              <w:spacing w:before="120" w:after="80" w:line="264" w:lineRule="auto"/>
              <w:ind w:left="-18"/>
              <w:rPr>
                <w:rFonts w:ascii="Arial" w:hAnsi="Arial" w:cs="Arial"/>
              </w:rPr>
            </w:pPr>
          </w:p>
        </w:tc>
      </w:tr>
    </w:tbl>
    <w:p w14:paraId="677F4887" w14:textId="77777777" w:rsidR="001F1680" w:rsidRPr="009F00BE" w:rsidRDefault="001F1680" w:rsidP="001F1680">
      <w:pPr>
        <w:rPr>
          <w:rFonts w:ascii="Arial" w:hAnsi="Arial" w:cs="Arial"/>
        </w:rPr>
      </w:pPr>
      <w:r w:rsidRPr="009F00BE">
        <w:rPr>
          <w:rFonts w:ascii="Arial" w:hAnsi="Arial" w:cs="Arial"/>
        </w:rPr>
        <w:br w:type="page"/>
      </w:r>
    </w:p>
    <w:tbl>
      <w:tblPr>
        <w:tblW w:w="14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3685"/>
        <w:gridCol w:w="3960"/>
        <w:gridCol w:w="1890"/>
        <w:gridCol w:w="3151"/>
      </w:tblGrid>
      <w:tr w:rsidR="001F1680" w:rsidRPr="009F00BE" w14:paraId="47AFEC4B" w14:textId="77777777" w:rsidTr="00374CAA">
        <w:tc>
          <w:tcPr>
            <w:tcW w:w="2093" w:type="dxa"/>
            <w:shd w:val="clear" w:color="auto" w:fill="948A54"/>
          </w:tcPr>
          <w:p w14:paraId="190E54DD" w14:textId="77777777" w:rsidR="001F1680" w:rsidRPr="009F00BE" w:rsidRDefault="001F1680" w:rsidP="00374CAA">
            <w:pPr>
              <w:spacing w:before="120" w:after="120" w:line="276" w:lineRule="auto"/>
              <w:jc w:val="center"/>
              <w:rPr>
                <w:rFonts w:ascii="Arial" w:hAnsi="Arial" w:cs="Arial"/>
                <w:b/>
                <w:bCs/>
              </w:rPr>
            </w:pPr>
            <w:r w:rsidRPr="009F00BE">
              <w:rPr>
                <w:rFonts w:ascii="Arial" w:hAnsi="Arial" w:cs="Arial"/>
                <w:b/>
                <w:bCs/>
              </w:rPr>
              <w:lastRenderedPageBreak/>
              <w:t>Goals</w:t>
            </w:r>
          </w:p>
        </w:tc>
        <w:tc>
          <w:tcPr>
            <w:tcW w:w="3685" w:type="dxa"/>
            <w:shd w:val="clear" w:color="auto" w:fill="948A54"/>
          </w:tcPr>
          <w:p w14:paraId="55DA5263" w14:textId="77777777" w:rsidR="001F1680" w:rsidRPr="009F00BE" w:rsidRDefault="001F1680" w:rsidP="00374CAA">
            <w:pPr>
              <w:spacing w:before="120" w:after="120" w:line="276" w:lineRule="auto"/>
              <w:jc w:val="center"/>
              <w:rPr>
                <w:rFonts w:ascii="Arial" w:hAnsi="Arial" w:cs="Arial"/>
                <w:b/>
                <w:bCs/>
              </w:rPr>
            </w:pPr>
            <w:r w:rsidRPr="009F00BE">
              <w:rPr>
                <w:rFonts w:ascii="Arial" w:hAnsi="Arial" w:cs="Arial"/>
                <w:b/>
                <w:bCs/>
              </w:rPr>
              <w:t>Objectives</w:t>
            </w:r>
          </w:p>
        </w:tc>
        <w:tc>
          <w:tcPr>
            <w:tcW w:w="3960" w:type="dxa"/>
            <w:shd w:val="clear" w:color="auto" w:fill="948A54"/>
          </w:tcPr>
          <w:p w14:paraId="33979155" w14:textId="77777777" w:rsidR="001F1680" w:rsidRPr="009F00BE" w:rsidRDefault="001F1680" w:rsidP="00374CAA">
            <w:pPr>
              <w:spacing w:before="120" w:after="120" w:line="276" w:lineRule="auto"/>
              <w:jc w:val="center"/>
              <w:rPr>
                <w:rFonts w:ascii="Arial" w:hAnsi="Arial" w:cs="Arial"/>
                <w:b/>
                <w:bCs/>
              </w:rPr>
            </w:pPr>
            <w:r w:rsidRPr="009F00BE">
              <w:rPr>
                <w:rFonts w:ascii="Arial" w:hAnsi="Arial" w:cs="Arial"/>
                <w:b/>
                <w:bCs/>
              </w:rPr>
              <w:t>Outcomes</w:t>
            </w:r>
          </w:p>
        </w:tc>
        <w:tc>
          <w:tcPr>
            <w:tcW w:w="1890" w:type="dxa"/>
            <w:shd w:val="clear" w:color="auto" w:fill="948A54"/>
          </w:tcPr>
          <w:p w14:paraId="58AF3CE6" w14:textId="77777777" w:rsidR="001F1680" w:rsidRPr="009F00BE" w:rsidRDefault="001F1680" w:rsidP="00374CAA">
            <w:pPr>
              <w:spacing w:before="120" w:after="120" w:line="276" w:lineRule="auto"/>
              <w:jc w:val="center"/>
              <w:rPr>
                <w:rFonts w:ascii="Arial" w:hAnsi="Arial" w:cs="Arial"/>
                <w:b/>
                <w:bCs/>
              </w:rPr>
            </w:pPr>
            <w:r w:rsidRPr="009F00BE">
              <w:rPr>
                <w:rFonts w:ascii="Arial" w:hAnsi="Arial" w:cs="Arial"/>
                <w:b/>
                <w:bCs/>
              </w:rPr>
              <w:t>Portfolio Responsibility</w:t>
            </w:r>
          </w:p>
        </w:tc>
        <w:tc>
          <w:tcPr>
            <w:tcW w:w="3151" w:type="dxa"/>
            <w:shd w:val="clear" w:color="auto" w:fill="948A54"/>
          </w:tcPr>
          <w:p w14:paraId="55C02749" w14:textId="77777777" w:rsidR="001F1680" w:rsidRPr="009F00BE" w:rsidRDefault="001F1680" w:rsidP="00374CAA">
            <w:pPr>
              <w:spacing w:before="120" w:after="120" w:line="276" w:lineRule="auto"/>
              <w:jc w:val="center"/>
              <w:rPr>
                <w:rFonts w:ascii="Arial" w:hAnsi="Arial" w:cs="Arial"/>
                <w:b/>
                <w:bCs/>
              </w:rPr>
            </w:pPr>
            <w:r w:rsidRPr="009F00BE">
              <w:rPr>
                <w:rFonts w:ascii="Arial" w:hAnsi="Arial" w:cs="Arial"/>
                <w:b/>
                <w:bCs/>
              </w:rPr>
              <w:t>Review and update July 2027</w:t>
            </w:r>
          </w:p>
        </w:tc>
      </w:tr>
      <w:tr w:rsidR="001F1680" w:rsidRPr="009F00BE" w14:paraId="4DA19423" w14:textId="77777777" w:rsidTr="00374CAA">
        <w:tc>
          <w:tcPr>
            <w:tcW w:w="2093" w:type="dxa"/>
          </w:tcPr>
          <w:p w14:paraId="4308CBBE" w14:textId="77777777" w:rsidR="001F1680" w:rsidRPr="009F00BE" w:rsidRDefault="001F1680" w:rsidP="00374CAA">
            <w:pPr>
              <w:spacing w:before="40" w:after="80" w:line="264" w:lineRule="auto"/>
              <w:rPr>
                <w:rFonts w:ascii="Arial" w:hAnsi="Arial" w:cs="Arial"/>
                <w:b/>
                <w:bCs/>
              </w:rPr>
            </w:pPr>
          </w:p>
          <w:p w14:paraId="437D1157" w14:textId="77777777" w:rsidR="001F1680" w:rsidRPr="009F00BE" w:rsidRDefault="001F1680" w:rsidP="00374CAA">
            <w:pPr>
              <w:numPr>
                <w:ilvl w:val="0"/>
                <w:numId w:val="8"/>
              </w:numPr>
              <w:tabs>
                <w:tab w:val="clear" w:pos="720"/>
              </w:tabs>
              <w:spacing w:before="40" w:after="80" w:line="264" w:lineRule="auto"/>
              <w:ind w:left="360"/>
              <w:rPr>
                <w:rFonts w:ascii="Arial" w:hAnsi="Arial" w:cs="Arial"/>
                <w:b/>
                <w:bCs/>
              </w:rPr>
            </w:pPr>
            <w:r w:rsidRPr="009F00BE">
              <w:rPr>
                <w:rFonts w:ascii="Arial" w:hAnsi="Arial" w:cs="Arial"/>
                <w:b/>
                <w:bCs/>
                <w:u w:val="single"/>
              </w:rPr>
              <w:t>Goal Three:</w:t>
            </w:r>
            <w:r w:rsidRPr="009F00BE">
              <w:rPr>
                <w:rFonts w:ascii="Arial" w:hAnsi="Arial" w:cs="Arial"/>
                <w:b/>
                <w:bCs/>
              </w:rPr>
              <w:t xml:space="preserve"> </w:t>
            </w:r>
          </w:p>
          <w:p w14:paraId="300EFDDD" w14:textId="77777777" w:rsidR="001F1680" w:rsidRPr="009F00BE" w:rsidRDefault="001F1680" w:rsidP="00374CAA">
            <w:pPr>
              <w:spacing w:before="40" w:after="80" w:line="264" w:lineRule="auto"/>
              <w:ind w:left="360"/>
              <w:rPr>
                <w:rFonts w:ascii="Arial" w:hAnsi="Arial" w:cs="Arial"/>
                <w:b/>
                <w:color w:val="000000"/>
              </w:rPr>
            </w:pPr>
            <w:r w:rsidRPr="009F00BE">
              <w:rPr>
                <w:rFonts w:ascii="Arial" w:hAnsi="Arial" w:cs="Arial"/>
                <w:b/>
                <w:color w:val="000000"/>
              </w:rPr>
              <w:t xml:space="preserve">Caring for mob </w:t>
            </w:r>
          </w:p>
          <w:p w14:paraId="4A2DD729" w14:textId="77777777" w:rsidR="001F1680" w:rsidRPr="009F00BE" w:rsidRDefault="001F1680" w:rsidP="00374CAA">
            <w:pPr>
              <w:spacing w:before="40" w:after="80" w:line="264" w:lineRule="auto"/>
              <w:ind w:left="360"/>
              <w:rPr>
                <w:rFonts w:ascii="Arial" w:hAnsi="Arial" w:cs="Arial"/>
                <w:b/>
                <w:bCs/>
              </w:rPr>
            </w:pPr>
            <w:r w:rsidRPr="009F00BE">
              <w:rPr>
                <w:rFonts w:ascii="Arial" w:hAnsi="Arial" w:cs="Arial"/>
                <w:bCs/>
                <w:color w:val="000000"/>
              </w:rPr>
              <w:t>Providing support for our Aboriginal community.</w:t>
            </w:r>
            <w:r w:rsidRPr="009F00BE">
              <w:rPr>
                <w:rFonts w:ascii="Arial" w:hAnsi="Arial" w:cs="Arial"/>
                <w:b/>
                <w:color w:val="000000"/>
              </w:rPr>
              <w:t xml:space="preserve"> </w:t>
            </w:r>
          </w:p>
          <w:p w14:paraId="5BA40B7F" w14:textId="77777777" w:rsidR="001F1680" w:rsidRPr="009F00BE" w:rsidRDefault="001F1680" w:rsidP="00374CAA">
            <w:pPr>
              <w:spacing w:before="40" w:after="80" w:line="264" w:lineRule="auto"/>
              <w:ind w:left="360"/>
              <w:rPr>
                <w:rFonts w:ascii="Arial" w:hAnsi="Arial" w:cs="Arial"/>
                <w:b/>
                <w:bCs/>
              </w:rPr>
            </w:pPr>
          </w:p>
        </w:tc>
        <w:tc>
          <w:tcPr>
            <w:tcW w:w="3685" w:type="dxa"/>
          </w:tcPr>
          <w:p w14:paraId="3F59EB8A" w14:textId="77777777" w:rsidR="001F1680" w:rsidRPr="009F00BE" w:rsidRDefault="001F1680" w:rsidP="00374CAA">
            <w:pPr>
              <w:spacing w:after="80" w:line="264" w:lineRule="auto"/>
              <w:ind w:left="720"/>
              <w:rPr>
                <w:rFonts w:ascii="Arial" w:hAnsi="Arial" w:cs="Arial"/>
                <w:color w:val="FF0000"/>
              </w:rPr>
            </w:pPr>
          </w:p>
          <w:p w14:paraId="77ADF641" w14:textId="77777777" w:rsidR="001F1680" w:rsidRPr="009F00BE" w:rsidRDefault="001F1680" w:rsidP="00374CAA">
            <w:pPr>
              <w:spacing w:line="264" w:lineRule="auto"/>
              <w:ind w:left="720"/>
              <w:rPr>
                <w:rFonts w:ascii="Arial" w:hAnsi="Arial" w:cs="Arial"/>
              </w:rPr>
            </w:pPr>
          </w:p>
          <w:p w14:paraId="67CD15BF" w14:textId="77777777" w:rsidR="001F1680" w:rsidRPr="009F00BE" w:rsidRDefault="001F1680" w:rsidP="00374CAA">
            <w:pPr>
              <w:spacing w:line="264" w:lineRule="auto"/>
              <w:ind w:left="720"/>
              <w:rPr>
                <w:rFonts w:ascii="Arial" w:hAnsi="Arial" w:cs="Arial"/>
              </w:rPr>
            </w:pPr>
          </w:p>
          <w:p w14:paraId="41C81D39" w14:textId="77777777" w:rsidR="001F1680" w:rsidRPr="009F00BE" w:rsidRDefault="001F1680" w:rsidP="00374CAA">
            <w:pPr>
              <w:numPr>
                <w:ilvl w:val="0"/>
                <w:numId w:val="15"/>
              </w:numPr>
              <w:spacing w:line="264" w:lineRule="auto"/>
              <w:rPr>
                <w:rFonts w:ascii="Arial" w:hAnsi="Arial" w:cs="Arial"/>
              </w:rPr>
            </w:pPr>
            <w:r w:rsidRPr="009F00BE">
              <w:rPr>
                <w:rFonts w:ascii="Arial" w:hAnsi="Arial" w:cs="Arial"/>
              </w:rPr>
              <w:t xml:space="preserve">Ongoing delivery of community support and referral services that meet the needs of members </w:t>
            </w:r>
          </w:p>
          <w:p w14:paraId="3515EF92" w14:textId="28931730" w:rsidR="001F1680" w:rsidRPr="009F00BE" w:rsidRDefault="001F1680" w:rsidP="00374CAA">
            <w:pPr>
              <w:numPr>
                <w:ilvl w:val="0"/>
                <w:numId w:val="15"/>
              </w:numPr>
              <w:spacing w:before="120" w:after="80" w:line="264" w:lineRule="auto"/>
              <w:rPr>
                <w:rFonts w:ascii="Arial" w:hAnsi="Arial" w:cs="Arial"/>
              </w:rPr>
            </w:pPr>
            <w:r w:rsidRPr="009F00BE">
              <w:rPr>
                <w:rFonts w:ascii="Arial" w:hAnsi="Arial" w:cs="Arial"/>
              </w:rPr>
              <w:t>Strengthening partnerships with relevant organisation</w:t>
            </w:r>
            <w:r w:rsidR="00577410">
              <w:rPr>
                <w:rFonts w:ascii="Arial" w:hAnsi="Arial" w:cs="Arial"/>
              </w:rPr>
              <w:t>s</w:t>
            </w:r>
            <w:r w:rsidRPr="009F00BE">
              <w:rPr>
                <w:rFonts w:ascii="Arial" w:hAnsi="Arial" w:cs="Arial"/>
              </w:rPr>
              <w:t xml:space="preserve"> for the benefit of mob</w:t>
            </w:r>
          </w:p>
          <w:p w14:paraId="2594820B" w14:textId="77777777" w:rsidR="001F1680" w:rsidRPr="009F00BE" w:rsidRDefault="001F1680" w:rsidP="00374CAA">
            <w:pPr>
              <w:numPr>
                <w:ilvl w:val="0"/>
                <w:numId w:val="15"/>
              </w:numPr>
              <w:spacing w:before="120" w:after="80" w:line="264" w:lineRule="auto"/>
              <w:rPr>
                <w:rFonts w:ascii="Arial" w:hAnsi="Arial" w:cs="Arial"/>
              </w:rPr>
            </w:pPr>
            <w:r w:rsidRPr="009F00BE">
              <w:rPr>
                <w:rFonts w:ascii="Arial" w:hAnsi="Arial" w:cs="Arial"/>
              </w:rPr>
              <w:t>Shape the future of our Gathering Place according to our community’s needs.</w:t>
            </w:r>
          </w:p>
          <w:p w14:paraId="4D4D96D8" w14:textId="77777777" w:rsidR="001F1680" w:rsidRPr="009F00BE" w:rsidRDefault="001F1680" w:rsidP="00374CAA">
            <w:pPr>
              <w:spacing w:after="80" w:line="264" w:lineRule="auto"/>
              <w:ind w:left="720"/>
              <w:rPr>
                <w:rFonts w:ascii="Arial" w:hAnsi="Arial" w:cs="Arial"/>
                <w:color w:val="000000"/>
              </w:rPr>
            </w:pPr>
          </w:p>
        </w:tc>
        <w:tc>
          <w:tcPr>
            <w:tcW w:w="3960" w:type="dxa"/>
          </w:tcPr>
          <w:p w14:paraId="34A0B4CF" w14:textId="77777777" w:rsidR="001F1680" w:rsidRPr="009F00BE" w:rsidRDefault="001F1680" w:rsidP="00374CAA">
            <w:pPr>
              <w:spacing w:before="120" w:after="80" w:line="264" w:lineRule="auto"/>
              <w:ind w:left="612"/>
              <w:rPr>
                <w:rFonts w:ascii="Arial" w:hAnsi="Arial" w:cs="Arial"/>
              </w:rPr>
            </w:pPr>
          </w:p>
          <w:p w14:paraId="144548F6" w14:textId="77777777" w:rsidR="001F1680" w:rsidRPr="009F00BE" w:rsidRDefault="001F1680" w:rsidP="00374CAA">
            <w:pPr>
              <w:spacing w:before="120" w:after="80" w:line="264" w:lineRule="auto"/>
              <w:ind w:left="612"/>
              <w:rPr>
                <w:rFonts w:ascii="Arial" w:hAnsi="Arial" w:cs="Arial"/>
              </w:rPr>
            </w:pPr>
          </w:p>
          <w:p w14:paraId="410CBE17" w14:textId="77777777" w:rsidR="001F1680" w:rsidRPr="009F00BE" w:rsidRDefault="001F1680" w:rsidP="00374CAA">
            <w:pPr>
              <w:numPr>
                <w:ilvl w:val="0"/>
                <w:numId w:val="15"/>
              </w:numPr>
              <w:spacing w:before="120" w:after="80" w:line="264" w:lineRule="auto"/>
              <w:rPr>
                <w:rFonts w:ascii="Arial" w:hAnsi="Arial" w:cs="Arial"/>
              </w:rPr>
            </w:pPr>
            <w:r w:rsidRPr="009F00BE">
              <w:rPr>
                <w:rFonts w:ascii="Arial" w:hAnsi="Arial" w:cs="Arial"/>
              </w:rPr>
              <w:t>More effective and targeted support provided for members in need</w:t>
            </w:r>
          </w:p>
          <w:p w14:paraId="20E53F17" w14:textId="77777777" w:rsidR="001F1680" w:rsidRPr="009F00BE" w:rsidRDefault="001F1680" w:rsidP="00374CAA">
            <w:pPr>
              <w:numPr>
                <w:ilvl w:val="0"/>
                <w:numId w:val="10"/>
              </w:numPr>
              <w:spacing w:before="120" w:after="80" w:line="264" w:lineRule="auto"/>
              <w:ind w:left="603" w:hanging="283"/>
              <w:rPr>
                <w:rFonts w:ascii="Arial" w:hAnsi="Arial" w:cs="Arial"/>
              </w:rPr>
            </w:pPr>
            <w:r w:rsidRPr="009F00BE">
              <w:rPr>
                <w:rFonts w:ascii="Arial" w:hAnsi="Arial" w:cs="Arial"/>
              </w:rPr>
              <w:t>Improved access to relevant services for community</w:t>
            </w:r>
          </w:p>
          <w:p w14:paraId="15B21AD1" w14:textId="77777777" w:rsidR="001F1680" w:rsidRPr="009F00BE" w:rsidRDefault="001F1680" w:rsidP="005B7420">
            <w:pPr>
              <w:spacing w:before="120" w:after="80" w:line="264" w:lineRule="auto"/>
              <w:ind w:left="603"/>
              <w:rPr>
                <w:rFonts w:ascii="Arial" w:hAnsi="Arial" w:cs="Arial"/>
              </w:rPr>
            </w:pPr>
          </w:p>
        </w:tc>
        <w:tc>
          <w:tcPr>
            <w:tcW w:w="1890" w:type="dxa"/>
          </w:tcPr>
          <w:p w14:paraId="6CBB8603" w14:textId="77777777" w:rsidR="001F1680" w:rsidRPr="009F00BE" w:rsidRDefault="001F1680" w:rsidP="00374CAA">
            <w:pPr>
              <w:spacing w:before="120" w:after="80" w:line="264" w:lineRule="auto"/>
              <w:ind w:left="702"/>
              <w:jc w:val="center"/>
              <w:rPr>
                <w:rFonts w:ascii="Arial" w:hAnsi="Arial" w:cs="Arial"/>
              </w:rPr>
            </w:pPr>
          </w:p>
          <w:p w14:paraId="711102DE" w14:textId="77777777" w:rsidR="001F1680" w:rsidRPr="009F00BE" w:rsidRDefault="001F1680" w:rsidP="00374CAA">
            <w:pPr>
              <w:spacing w:before="120" w:after="80" w:line="264" w:lineRule="auto"/>
              <w:rPr>
                <w:rFonts w:ascii="Arial" w:hAnsi="Arial" w:cs="Arial"/>
                <w:bCs/>
              </w:rPr>
            </w:pPr>
          </w:p>
          <w:p w14:paraId="34A80080" w14:textId="77777777" w:rsidR="001F1680" w:rsidRPr="009F00BE" w:rsidRDefault="001F1680" w:rsidP="00374CAA">
            <w:pPr>
              <w:spacing w:before="120" w:after="80" w:line="264" w:lineRule="auto"/>
              <w:rPr>
                <w:rFonts w:ascii="Arial" w:hAnsi="Arial" w:cs="Arial"/>
                <w:bCs/>
              </w:rPr>
            </w:pPr>
            <w:r w:rsidRPr="009F00BE">
              <w:rPr>
                <w:rFonts w:ascii="Arial" w:hAnsi="Arial" w:cs="Arial"/>
                <w:bCs/>
              </w:rPr>
              <w:t>Board</w:t>
            </w:r>
          </w:p>
          <w:p w14:paraId="2C280019" w14:textId="77777777" w:rsidR="001F1680" w:rsidRPr="009F00BE" w:rsidRDefault="001F1680" w:rsidP="00374CAA">
            <w:pPr>
              <w:spacing w:before="120" w:after="80" w:line="264" w:lineRule="auto"/>
              <w:rPr>
                <w:rFonts w:ascii="Arial" w:hAnsi="Arial" w:cs="Arial"/>
                <w:bCs/>
              </w:rPr>
            </w:pPr>
            <w:r w:rsidRPr="009F00BE">
              <w:rPr>
                <w:rFonts w:ascii="Arial" w:hAnsi="Arial" w:cs="Arial"/>
                <w:bCs/>
              </w:rPr>
              <w:t>Management team</w:t>
            </w:r>
          </w:p>
          <w:p w14:paraId="15989182" w14:textId="77777777" w:rsidR="001F1680" w:rsidRPr="009F00BE" w:rsidRDefault="001F1680" w:rsidP="00374CAA">
            <w:pPr>
              <w:spacing w:before="120" w:after="80" w:line="264" w:lineRule="auto"/>
              <w:rPr>
                <w:rFonts w:ascii="Arial" w:hAnsi="Arial" w:cs="Arial"/>
                <w:bCs/>
              </w:rPr>
            </w:pPr>
            <w:r w:rsidRPr="009F00BE">
              <w:rPr>
                <w:rFonts w:ascii="Arial" w:hAnsi="Arial" w:cs="Arial"/>
                <w:bCs/>
              </w:rPr>
              <w:t>Cultural Leads</w:t>
            </w:r>
          </w:p>
          <w:p w14:paraId="1912D436" w14:textId="7AD662B5" w:rsidR="001F1680" w:rsidRPr="009F00BE" w:rsidRDefault="001F1680" w:rsidP="00374CAA">
            <w:pPr>
              <w:spacing w:before="120" w:after="80" w:line="264" w:lineRule="auto"/>
              <w:rPr>
                <w:rFonts w:ascii="Arial" w:hAnsi="Arial" w:cs="Arial"/>
              </w:rPr>
            </w:pPr>
            <w:r w:rsidRPr="009F00BE">
              <w:rPr>
                <w:rFonts w:ascii="Arial" w:hAnsi="Arial" w:cs="Arial"/>
                <w:bCs/>
              </w:rPr>
              <w:t>A</w:t>
            </w:r>
            <w:r w:rsidR="00577410">
              <w:rPr>
                <w:rFonts w:ascii="Arial" w:hAnsi="Arial" w:cs="Arial"/>
                <w:bCs/>
              </w:rPr>
              <w:t>dmin</w:t>
            </w:r>
            <w:r w:rsidRPr="009F00BE">
              <w:rPr>
                <w:rFonts w:ascii="Arial" w:hAnsi="Arial" w:cs="Arial"/>
                <w:bCs/>
              </w:rPr>
              <w:t xml:space="preserve"> Officer</w:t>
            </w:r>
          </w:p>
        </w:tc>
        <w:tc>
          <w:tcPr>
            <w:tcW w:w="3151" w:type="dxa"/>
          </w:tcPr>
          <w:p w14:paraId="0263E700" w14:textId="77777777" w:rsidR="001F1680" w:rsidRPr="009F00BE" w:rsidRDefault="001F1680" w:rsidP="00374CAA">
            <w:pPr>
              <w:spacing w:before="120" w:after="80" w:line="264" w:lineRule="auto"/>
              <w:rPr>
                <w:rFonts w:ascii="Arial" w:hAnsi="Arial" w:cs="Arial"/>
              </w:rPr>
            </w:pPr>
          </w:p>
        </w:tc>
      </w:tr>
      <w:tr w:rsidR="001F1680" w:rsidRPr="009F00BE" w14:paraId="1C07560B" w14:textId="77777777" w:rsidTr="00374CAA">
        <w:tc>
          <w:tcPr>
            <w:tcW w:w="2093" w:type="dxa"/>
          </w:tcPr>
          <w:p w14:paraId="4ABCD1D7" w14:textId="77777777" w:rsidR="001F1680" w:rsidRPr="009F00BE" w:rsidRDefault="001F1680" w:rsidP="00374CAA">
            <w:pPr>
              <w:spacing w:before="40" w:after="80" w:line="264" w:lineRule="auto"/>
              <w:rPr>
                <w:rFonts w:ascii="Arial" w:hAnsi="Arial" w:cs="Arial"/>
                <w:b/>
                <w:bCs/>
              </w:rPr>
            </w:pPr>
          </w:p>
          <w:p w14:paraId="48CB0EC1" w14:textId="77777777" w:rsidR="001F1680" w:rsidRPr="009F00BE" w:rsidRDefault="001F1680" w:rsidP="00374CAA">
            <w:pPr>
              <w:spacing w:before="40" w:after="80" w:line="264" w:lineRule="auto"/>
              <w:rPr>
                <w:rFonts w:ascii="Arial" w:hAnsi="Arial" w:cs="Arial"/>
                <w:bCs/>
              </w:rPr>
            </w:pPr>
            <w:r w:rsidRPr="009F00BE">
              <w:rPr>
                <w:rFonts w:ascii="Arial" w:hAnsi="Arial" w:cs="Arial"/>
                <w:b/>
                <w:bCs/>
              </w:rPr>
              <w:t xml:space="preserve">4. </w:t>
            </w:r>
            <w:r w:rsidRPr="009F00BE">
              <w:rPr>
                <w:rFonts w:ascii="Arial" w:hAnsi="Arial" w:cs="Arial"/>
                <w:b/>
                <w:bCs/>
                <w:u w:val="single"/>
              </w:rPr>
              <w:t>Goal Four</w:t>
            </w:r>
            <w:r w:rsidRPr="009F00BE">
              <w:rPr>
                <w:rFonts w:ascii="Arial" w:hAnsi="Arial" w:cs="Arial"/>
                <w:bCs/>
              </w:rPr>
              <w:t xml:space="preserve">: - </w:t>
            </w:r>
          </w:p>
          <w:p w14:paraId="3101E04D" w14:textId="77777777" w:rsidR="001F1680" w:rsidRPr="009F00BE" w:rsidRDefault="001F1680" w:rsidP="00374CAA">
            <w:pPr>
              <w:spacing w:before="40" w:after="80" w:line="264" w:lineRule="auto"/>
              <w:ind w:left="284" w:hanging="142"/>
              <w:rPr>
                <w:rFonts w:ascii="Arial" w:hAnsi="Arial" w:cs="Arial"/>
                <w:b/>
                <w:color w:val="000000"/>
              </w:rPr>
            </w:pPr>
            <w:r w:rsidRPr="009F00BE">
              <w:rPr>
                <w:rFonts w:ascii="Arial" w:hAnsi="Arial" w:cs="Arial"/>
                <w:b/>
              </w:rPr>
              <w:t xml:space="preserve">  </w:t>
            </w:r>
            <w:r w:rsidRPr="009F00BE">
              <w:rPr>
                <w:rFonts w:ascii="Arial" w:hAnsi="Arial" w:cs="Arial"/>
                <w:b/>
                <w:color w:val="000000"/>
              </w:rPr>
              <w:t>Caring for  country</w:t>
            </w:r>
          </w:p>
          <w:p w14:paraId="3006A9D0" w14:textId="77777777" w:rsidR="001F1680" w:rsidRPr="009F00BE" w:rsidRDefault="001F1680" w:rsidP="00374CAA">
            <w:pPr>
              <w:ind w:left="284"/>
              <w:rPr>
                <w:rFonts w:ascii="Arial" w:hAnsi="Arial" w:cs="Arial"/>
                <w:b/>
                <w:color w:val="000000"/>
              </w:rPr>
            </w:pPr>
            <w:r w:rsidRPr="009F00BE">
              <w:rPr>
                <w:rFonts w:ascii="Arial" w:hAnsi="Arial" w:cs="Arial"/>
                <w:bCs/>
                <w:color w:val="000000"/>
              </w:rPr>
              <w:t xml:space="preserve">Healing the land that WW is responsible for and, in </w:t>
            </w:r>
            <w:r w:rsidRPr="009F00BE">
              <w:rPr>
                <w:rFonts w:ascii="Arial" w:hAnsi="Arial" w:cs="Arial"/>
                <w:bCs/>
                <w:color w:val="000000"/>
              </w:rPr>
              <w:lastRenderedPageBreak/>
              <w:t xml:space="preserve">doing so, healing ourselves. </w:t>
            </w:r>
          </w:p>
          <w:p w14:paraId="0AAD611D" w14:textId="77777777" w:rsidR="001F1680" w:rsidRPr="009F00BE" w:rsidRDefault="001F1680" w:rsidP="00374CAA">
            <w:pPr>
              <w:rPr>
                <w:rFonts w:ascii="Arial" w:hAnsi="Arial" w:cs="Arial"/>
              </w:rPr>
            </w:pPr>
          </w:p>
          <w:tbl>
            <w:tblPr>
              <w:tblW w:w="15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1"/>
              <w:gridCol w:w="3780"/>
              <w:gridCol w:w="3960"/>
              <w:gridCol w:w="1890"/>
              <w:gridCol w:w="3151"/>
            </w:tblGrid>
            <w:tr w:rsidR="001F1680" w:rsidRPr="009F00BE" w14:paraId="14392D60" w14:textId="77777777" w:rsidTr="00374CAA">
              <w:trPr>
                <w:trHeight w:val="3180"/>
              </w:trPr>
              <w:tc>
                <w:tcPr>
                  <w:tcW w:w="3011" w:type="dxa"/>
                  <w:tcBorders>
                    <w:top w:val="nil"/>
                    <w:left w:val="nil"/>
                  </w:tcBorders>
                </w:tcPr>
                <w:p w14:paraId="38735321" w14:textId="77777777" w:rsidR="001F1680" w:rsidRPr="009F00BE" w:rsidRDefault="001F1680" w:rsidP="00374CAA">
                  <w:pPr>
                    <w:spacing w:before="40" w:after="80" w:line="264" w:lineRule="auto"/>
                    <w:rPr>
                      <w:rFonts w:ascii="Arial" w:hAnsi="Arial" w:cs="Arial"/>
                      <w:bCs/>
                    </w:rPr>
                  </w:pPr>
                </w:p>
              </w:tc>
              <w:tc>
                <w:tcPr>
                  <w:tcW w:w="3780" w:type="dxa"/>
                </w:tcPr>
                <w:p w14:paraId="3B48D84E" w14:textId="77777777" w:rsidR="001F1680" w:rsidRPr="009F00BE" w:rsidRDefault="001F1680" w:rsidP="00374CAA">
                  <w:pPr>
                    <w:numPr>
                      <w:ilvl w:val="0"/>
                      <w:numId w:val="7"/>
                    </w:numPr>
                    <w:tabs>
                      <w:tab w:val="clear" w:pos="720"/>
                    </w:tabs>
                    <w:spacing w:before="120" w:line="264" w:lineRule="auto"/>
                    <w:ind w:left="342"/>
                    <w:rPr>
                      <w:rFonts w:ascii="Arial" w:hAnsi="Arial" w:cs="Arial"/>
                    </w:rPr>
                  </w:pPr>
                  <w:r w:rsidRPr="009F00BE">
                    <w:rPr>
                      <w:rFonts w:ascii="Arial" w:hAnsi="Arial" w:cs="Arial"/>
                    </w:rPr>
                    <w:t>Identify the areas Willum Warrain needs for partnerships and collaborative partnerships.</w:t>
                  </w:r>
                </w:p>
                <w:p w14:paraId="749EEE77" w14:textId="77777777" w:rsidR="001F1680" w:rsidRPr="009F00BE" w:rsidRDefault="001F1680" w:rsidP="00374CAA">
                  <w:pPr>
                    <w:numPr>
                      <w:ilvl w:val="0"/>
                      <w:numId w:val="7"/>
                    </w:numPr>
                    <w:tabs>
                      <w:tab w:val="clear" w:pos="720"/>
                    </w:tabs>
                    <w:spacing w:after="80" w:line="264" w:lineRule="auto"/>
                    <w:ind w:left="342"/>
                    <w:rPr>
                      <w:rFonts w:ascii="Arial" w:hAnsi="Arial" w:cs="Arial"/>
                    </w:rPr>
                  </w:pPr>
                  <w:r w:rsidRPr="009F00BE">
                    <w:rPr>
                      <w:rFonts w:ascii="Arial" w:hAnsi="Arial" w:cs="Arial"/>
                    </w:rPr>
                    <w:t>Map out Willum Warrain’s approach to partnering and collaborative partnerships, ensuring that targeted organisations and groups will add value to the Willum Warrain vision and strategy.</w:t>
                  </w:r>
                </w:p>
              </w:tc>
              <w:tc>
                <w:tcPr>
                  <w:tcW w:w="3960" w:type="dxa"/>
                </w:tcPr>
                <w:p w14:paraId="102F4C09" w14:textId="77777777" w:rsidR="001F1680" w:rsidRPr="009F00BE" w:rsidRDefault="001F1680" w:rsidP="00374CAA">
                  <w:pPr>
                    <w:numPr>
                      <w:ilvl w:val="0"/>
                      <w:numId w:val="12"/>
                    </w:numPr>
                    <w:spacing w:before="120" w:line="264" w:lineRule="auto"/>
                    <w:ind w:left="702" w:hanging="720"/>
                    <w:rPr>
                      <w:rFonts w:ascii="Arial" w:hAnsi="Arial" w:cs="Arial"/>
                    </w:rPr>
                  </w:pPr>
                  <w:r w:rsidRPr="009F00BE">
                    <w:rPr>
                      <w:rFonts w:ascii="Arial" w:hAnsi="Arial" w:cs="Arial"/>
                    </w:rPr>
                    <w:t xml:space="preserve">Agreed areas where partnerships and/or collaborative relationships will assist Willum Warrain to build its vision and expand the opportunities available to the Indigenous community. </w:t>
                  </w:r>
                  <w:proofErr w:type="spellStart"/>
                  <w:r w:rsidRPr="009F00BE">
                    <w:rPr>
                      <w:rFonts w:ascii="Arial" w:hAnsi="Arial" w:cs="Arial"/>
                      <w:highlight w:val="yellow"/>
                    </w:rPr>
                    <w:t>Acheived</w:t>
                  </w:r>
                  <w:proofErr w:type="spellEnd"/>
                </w:p>
                <w:p w14:paraId="0184B20A" w14:textId="77777777" w:rsidR="001F1680" w:rsidRPr="009F00BE" w:rsidRDefault="001F1680" w:rsidP="00374CAA">
                  <w:pPr>
                    <w:numPr>
                      <w:ilvl w:val="0"/>
                      <w:numId w:val="12"/>
                    </w:numPr>
                    <w:spacing w:line="264" w:lineRule="auto"/>
                    <w:ind w:left="702" w:hanging="720"/>
                    <w:rPr>
                      <w:rFonts w:ascii="Arial" w:hAnsi="Arial" w:cs="Arial"/>
                    </w:rPr>
                  </w:pPr>
                  <w:r w:rsidRPr="009F00BE">
                    <w:rPr>
                      <w:rFonts w:ascii="Arial" w:hAnsi="Arial" w:cs="Arial"/>
                    </w:rPr>
                    <w:t xml:space="preserve">An agreed approach (with supported information) to discussions and negotiations with selected agencies. </w:t>
                  </w:r>
                  <w:r w:rsidRPr="009F00BE">
                    <w:rPr>
                      <w:rFonts w:ascii="Arial" w:hAnsi="Arial" w:cs="Arial"/>
                      <w:highlight w:val="yellow"/>
                    </w:rPr>
                    <w:t>Developing</w:t>
                  </w:r>
                  <w:r w:rsidRPr="009F00BE">
                    <w:rPr>
                      <w:rFonts w:ascii="Arial" w:hAnsi="Arial" w:cs="Arial"/>
                    </w:rPr>
                    <w:t xml:space="preserve"> </w:t>
                  </w:r>
                </w:p>
              </w:tc>
              <w:tc>
                <w:tcPr>
                  <w:tcW w:w="1890" w:type="dxa"/>
                </w:tcPr>
                <w:p w14:paraId="5AAEE905" w14:textId="77777777" w:rsidR="001F1680" w:rsidRPr="009F00BE" w:rsidRDefault="001F1680" w:rsidP="00374CAA">
                  <w:pPr>
                    <w:spacing w:before="120" w:line="264" w:lineRule="auto"/>
                    <w:ind w:left="702"/>
                    <w:jc w:val="center"/>
                    <w:rPr>
                      <w:rFonts w:ascii="Arial" w:hAnsi="Arial" w:cs="Arial"/>
                    </w:rPr>
                  </w:pPr>
                </w:p>
                <w:p w14:paraId="032E5849" w14:textId="77777777" w:rsidR="001F1680" w:rsidRPr="009F00BE" w:rsidRDefault="001F1680" w:rsidP="00374CAA">
                  <w:pPr>
                    <w:spacing w:before="120" w:line="264" w:lineRule="auto"/>
                    <w:ind w:left="702"/>
                    <w:jc w:val="center"/>
                    <w:rPr>
                      <w:rFonts w:ascii="Arial" w:hAnsi="Arial" w:cs="Arial"/>
                    </w:rPr>
                  </w:pPr>
                </w:p>
                <w:p w14:paraId="23FDA3F1" w14:textId="77777777" w:rsidR="001F1680" w:rsidRPr="009F00BE" w:rsidRDefault="001F1680" w:rsidP="00374CAA">
                  <w:pPr>
                    <w:spacing w:before="120" w:line="264" w:lineRule="auto"/>
                    <w:ind w:left="-18"/>
                    <w:rPr>
                      <w:rFonts w:ascii="Arial" w:hAnsi="Arial" w:cs="Arial"/>
                    </w:rPr>
                  </w:pPr>
                  <w:r w:rsidRPr="009F00BE">
                    <w:rPr>
                      <w:rFonts w:ascii="Arial" w:hAnsi="Arial" w:cs="Arial"/>
                    </w:rPr>
                    <w:t>President</w:t>
                  </w:r>
                </w:p>
                <w:p w14:paraId="5487099A" w14:textId="77777777" w:rsidR="001F1680" w:rsidRPr="009F00BE" w:rsidRDefault="001F1680" w:rsidP="00374CAA">
                  <w:pPr>
                    <w:spacing w:before="120" w:line="264" w:lineRule="auto"/>
                    <w:jc w:val="center"/>
                    <w:rPr>
                      <w:rFonts w:ascii="Arial" w:hAnsi="Arial" w:cs="Arial"/>
                    </w:rPr>
                  </w:pPr>
                </w:p>
              </w:tc>
              <w:tc>
                <w:tcPr>
                  <w:tcW w:w="3151" w:type="dxa"/>
                </w:tcPr>
                <w:p w14:paraId="5B883A80" w14:textId="77777777" w:rsidR="001F1680" w:rsidRPr="009F00BE" w:rsidRDefault="001F1680" w:rsidP="00374CAA">
                  <w:pPr>
                    <w:spacing w:before="120" w:line="264" w:lineRule="auto"/>
                    <w:rPr>
                      <w:rFonts w:ascii="Arial" w:hAnsi="Arial" w:cs="Arial"/>
                    </w:rPr>
                  </w:pPr>
                  <w:r w:rsidRPr="009F00BE">
                    <w:rPr>
                      <w:rFonts w:ascii="Arial" w:hAnsi="Arial" w:cs="Arial"/>
                    </w:rPr>
                    <w:t>With a full complement of staffing, this goal will now take priority.</w:t>
                  </w:r>
                </w:p>
              </w:tc>
            </w:tr>
          </w:tbl>
          <w:p w14:paraId="708E6C6D" w14:textId="77777777" w:rsidR="001F1680" w:rsidRPr="009F00BE" w:rsidRDefault="001F1680" w:rsidP="00374CAA">
            <w:pPr>
              <w:spacing w:before="40" w:after="80" w:line="264" w:lineRule="auto"/>
              <w:rPr>
                <w:rFonts w:ascii="Arial" w:hAnsi="Arial" w:cs="Arial"/>
                <w:bCs/>
              </w:rPr>
            </w:pPr>
          </w:p>
        </w:tc>
        <w:tc>
          <w:tcPr>
            <w:tcW w:w="3685" w:type="dxa"/>
          </w:tcPr>
          <w:p w14:paraId="22E2866A" w14:textId="77777777" w:rsidR="001F1680" w:rsidRPr="009F00BE" w:rsidRDefault="001F1680" w:rsidP="00374CAA">
            <w:pPr>
              <w:spacing w:after="80" w:line="264" w:lineRule="auto"/>
              <w:ind w:left="720"/>
              <w:rPr>
                <w:rFonts w:ascii="Arial" w:hAnsi="Arial" w:cs="Arial"/>
                <w:color w:val="000000"/>
              </w:rPr>
            </w:pPr>
          </w:p>
          <w:p w14:paraId="674B4AE0" w14:textId="77777777" w:rsidR="001F1680" w:rsidRPr="009F00BE" w:rsidRDefault="001F1680" w:rsidP="001F1680">
            <w:pPr>
              <w:numPr>
                <w:ilvl w:val="0"/>
                <w:numId w:val="18"/>
              </w:numPr>
              <w:spacing w:after="80" w:line="264" w:lineRule="auto"/>
              <w:rPr>
                <w:rFonts w:ascii="Arial" w:hAnsi="Arial" w:cs="Arial"/>
                <w:color w:val="000000"/>
              </w:rPr>
            </w:pPr>
            <w:r w:rsidRPr="009F00BE">
              <w:rPr>
                <w:rFonts w:ascii="Arial" w:hAnsi="Arial" w:cs="Arial"/>
                <w:color w:val="000000"/>
              </w:rPr>
              <w:t>Community involvement in healing country.</w:t>
            </w:r>
          </w:p>
          <w:p w14:paraId="4E846052" w14:textId="77777777" w:rsidR="001F1680" w:rsidRPr="009F00BE" w:rsidRDefault="001F1680" w:rsidP="00374CAA">
            <w:pPr>
              <w:numPr>
                <w:ilvl w:val="0"/>
                <w:numId w:val="15"/>
              </w:numPr>
              <w:spacing w:after="80" w:line="264" w:lineRule="auto"/>
              <w:rPr>
                <w:rFonts w:ascii="Arial" w:hAnsi="Arial" w:cs="Arial"/>
                <w:color w:val="000000"/>
              </w:rPr>
            </w:pPr>
            <w:r w:rsidRPr="009F00BE">
              <w:rPr>
                <w:rFonts w:ascii="Arial" w:hAnsi="Arial" w:cs="Arial"/>
                <w:color w:val="000000"/>
              </w:rPr>
              <w:t>Country healing us in the process.</w:t>
            </w:r>
          </w:p>
          <w:p w14:paraId="477007AD" w14:textId="77777777" w:rsidR="001F1680" w:rsidRPr="009F00BE" w:rsidRDefault="001F1680" w:rsidP="00374CAA">
            <w:pPr>
              <w:numPr>
                <w:ilvl w:val="0"/>
                <w:numId w:val="15"/>
              </w:numPr>
              <w:spacing w:before="120" w:after="80" w:line="264" w:lineRule="auto"/>
              <w:rPr>
                <w:rFonts w:ascii="Arial" w:hAnsi="Arial" w:cs="Arial"/>
              </w:rPr>
            </w:pPr>
            <w:r w:rsidRPr="009F00BE">
              <w:rPr>
                <w:rFonts w:ascii="Arial" w:hAnsi="Arial" w:cs="Arial"/>
                <w:color w:val="000000"/>
              </w:rPr>
              <w:t xml:space="preserve">Community values around caring for Country </w:t>
            </w:r>
            <w:r w:rsidRPr="009F00BE">
              <w:rPr>
                <w:rFonts w:ascii="Arial" w:hAnsi="Arial" w:cs="Arial"/>
                <w:color w:val="000000"/>
              </w:rPr>
              <w:lastRenderedPageBreak/>
              <w:t>shared with all visitors to Willum Warrain.</w:t>
            </w:r>
          </w:p>
          <w:p w14:paraId="2FE3422E" w14:textId="77777777" w:rsidR="001F1680" w:rsidRPr="009F00BE" w:rsidRDefault="001F1680" w:rsidP="00374CAA">
            <w:pPr>
              <w:spacing w:after="80" w:line="264" w:lineRule="auto"/>
              <w:rPr>
                <w:rFonts w:ascii="Arial" w:hAnsi="Arial" w:cs="Arial"/>
              </w:rPr>
            </w:pPr>
          </w:p>
          <w:p w14:paraId="3C6E9961" w14:textId="77777777" w:rsidR="001F1680" w:rsidRPr="009F00BE" w:rsidRDefault="001F1680" w:rsidP="00374CAA">
            <w:pPr>
              <w:spacing w:before="120" w:after="80" w:line="264" w:lineRule="auto"/>
              <w:rPr>
                <w:rFonts w:ascii="Arial" w:hAnsi="Arial" w:cs="Arial"/>
              </w:rPr>
            </w:pPr>
          </w:p>
        </w:tc>
        <w:tc>
          <w:tcPr>
            <w:tcW w:w="3960" w:type="dxa"/>
          </w:tcPr>
          <w:p w14:paraId="79FF00B1" w14:textId="77777777" w:rsidR="001F1680" w:rsidRPr="009F00BE" w:rsidRDefault="001F1680" w:rsidP="00374CAA">
            <w:pPr>
              <w:spacing w:before="120" w:after="80" w:line="264" w:lineRule="auto"/>
              <w:ind w:left="720"/>
              <w:rPr>
                <w:rFonts w:ascii="Arial" w:hAnsi="Arial" w:cs="Arial"/>
              </w:rPr>
            </w:pPr>
          </w:p>
          <w:p w14:paraId="46CA7A11" w14:textId="77777777" w:rsidR="001F1680" w:rsidRPr="009F00BE" w:rsidRDefault="001F1680" w:rsidP="00374CAA">
            <w:pPr>
              <w:numPr>
                <w:ilvl w:val="0"/>
                <w:numId w:val="15"/>
              </w:numPr>
              <w:spacing w:before="120" w:after="80" w:line="264" w:lineRule="auto"/>
              <w:rPr>
                <w:rFonts w:ascii="Arial" w:hAnsi="Arial" w:cs="Arial"/>
              </w:rPr>
            </w:pPr>
            <w:r w:rsidRPr="009F00BE">
              <w:rPr>
                <w:rFonts w:ascii="Arial" w:hAnsi="Arial" w:cs="Arial"/>
              </w:rPr>
              <w:t>Extension to Koorie Plant Trail completed incorporating additional community-developed features by July 2027.</w:t>
            </w:r>
          </w:p>
          <w:p w14:paraId="60B9AA14" w14:textId="77777777" w:rsidR="001F1680" w:rsidRPr="009F00BE" w:rsidRDefault="001F1680" w:rsidP="00374CAA">
            <w:pPr>
              <w:numPr>
                <w:ilvl w:val="0"/>
                <w:numId w:val="15"/>
              </w:numPr>
              <w:spacing w:before="120" w:after="80" w:line="264" w:lineRule="auto"/>
              <w:rPr>
                <w:rFonts w:ascii="Arial" w:hAnsi="Arial" w:cs="Arial"/>
              </w:rPr>
            </w:pPr>
            <w:r w:rsidRPr="009F00BE">
              <w:rPr>
                <w:rFonts w:ascii="Arial" w:hAnsi="Arial" w:cs="Arial"/>
              </w:rPr>
              <w:lastRenderedPageBreak/>
              <w:t>Capacity to operate simultaneous tours (Dec 2026).</w:t>
            </w:r>
          </w:p>
          <w:p w14:paraId="4DBE9B2E" w14:textId="77777777" w:rsidR="001F1680" w:rsidRPr="009F00BE" w:rsidRDefault="001F1680" w:rsidP="00374CAA">
            <w:pPr>
              <w:numPr>
                <w:ilvl w:val="0"/>
                <w:numId w:val="15"/>
              </w:numPr>
              <w:spacing w:before="120" w:after="80" w:line="264" w:lineRule="auto"/>
              <w:rPr>
                <w:rFonts w:ascii="Arial" w:hAnsi="Arial" w:cs="Arial"/>
              </w:rPr>
            </w:pPr>
            <w:r w:rsidRPr="009F00BE">
              <w:rPr>
                <w:rFonts w:ascii="Arial" w:hAnsi="Arial" w:cs="Arial"/>
              </w:rPr>
              <w:t>New performance space ngargee ground used for large scale community events (Dec. 2027)</w:t>
            </w:r>
          </w:p>
          <w:p w14:paraId="24540C5A" w14:textId="7CE63093" w:rsidR="001F1680" w:rsidRPr="009F00BE" w:rsidRDefault="001F1680" w:rsidP="00374CAA">
            <w:pPr>
              <w:numPr>
                <w:ilvl w:val="0"/>
                <w:numId w:val="15"/>
              </w:numPr>
              <w:spacing w:before="120" w:after="80" w:line="264" w:lineRule="auto"/>
              <w:rPr>
                <w:rFonts w:ascii="Arial" w:hAnsi="Arial" w:cs="Arial"/>
              </w:rPr>
            </w:pPr>
            <w:r w:rsidRPr="009F00BE">
              <w:rPr>
                <w:rFonts w:ascii="Arial" w:hAnsi="Arial" w:cs="Arial"/>
              </w:rPr>
              <w:t>‘Healing Water Country’ project completed by July 2028 (</w:t>
            </w:r>
            <w:r w:rsidR="00577410">
              <w:rPr>
                <w:rFonts w:ascii="Arial" w:hAnsi="Arial" w:cs="Arial"/>
              </w:rPr>
              <w:t xml:space="preserve">second </w:t>
            </w:r>
            <w:r w:rsidRPr="009F00BE">
              <w:rPr>
                <w:rFonts w:ascii="Arial" w:hAnsi="Arial" w:cs="Arial"/>
              </w:rPr>
              <w:t>3-year collaboration with MPS</w:t>
            </w:r>
            <w:r w:rsidR="00577410">
              <w:rPr>
                <w:rFonts w:ascii="Arial" w:hAnsi="Arial" w:cs="Arial"/>
              </w:rPr>
              <w:t>,</w:t>
            </w:r>
            <w:r w:rsidRPr="009F00BE">
              <w:rPr>
                <w:rFonts w:ascii="Arial" w:hAnsi="Arial" w:cs="Arial"/>
              </w:rPr>
              <w:t xml:space="preserve"> MP Biosphere Foundation and Esso).</w:t>
            </w:r>
          </w:p>
          <w:p w14:paraId="476AADF7" w14:textId="77777777" w:rsidR="001F1680" w:rsidRPr="009F00BE" w:rsidRDefault="001F1680" w:rsidP="00374CAA">
            <w:pPr>
              <w:numPr>
                <w:ilvl w:val="0"/>
                <w:numId w:val="15"/>
              </w:numPr>
              <w:spacing w:before="120" w:after="80" w:line="264" w:lineRule="auto"/>
              <w:rPr>
                <w:rFonts w:ascii="Arial" w:hAnsi="Arial" w:cs="Arial"/>
              </w:rPr>
            </w:pPr>
            <w:r w:rsidRPr="009F00BE">
              <w:rPr>
                <w:rFonts w:ascii="Arial" w:hAnsi="Arial" w:cs="Arial"/>
              </w:rPr>
              <w:t>Community pride in enhanced facilities and deeper connection to place.</w:t>
            </w:r>
          </w:p>
        </w:tc>
        <w:tc>
          <w:tcPr>
            <w:tcW w:w="1890" w:type="dxa"/>
          </w:tcPr>
          <w:p w14:paraId="62A0AB54" w14:textId="77777777" w:rsidR="001F1680" w:rsidRPr="009F00BE" w:rsidRDefault="001F1680" w:rsidP="00374CAA">
            <w:pPr>
              <w:spacing w:before="120" w:line="264" w:lineRule="auto"/>
              <w:ind w:left="702"/>
              <w:jc w:val="center"/>
              <w:rPr>
                <w:rFonts w:ascii="Arial" w:hAnsi="Arial" w:cs="Arial"/>
              </w:rPr>
            </w:pPr>
          </w:p>
          <w:p w14:paraId="48D9A41C" w14:textId="77777777" w:rsidR="001F1680" w:rsidRPr="009F00BE" w:rsidRDefault="001F1680" w:rsidP="00374CAA">
            <w:pPr>
              <w:spacing w:before="120" w:after="80" w:line="264" w:lineRule="auto"/>
              <w:rPr>
                <w:rFonts w:ascii="Arial" w:hAnsi="Arial" w:cs="Arial"/>
                <w:bCs/>
              </w:rPr>
            </w:pPr>
            <w:r w:rsidRPr="009F00BE">
              <w:rPr>
                <w:rFonts w:ascii="Arial" w:hAnsi="Arial" w:cs="Arial"/>
                <w:bCs/>
              </w:rPr>
              <w:t>Board</w:t>
            </w:r>
          </w:p>
          <w:p w14:paraId="6079A3E8" w14:textId="77777777" w:rsidR="001F1680" w:rsidRPr="009F00BE" w:rsidRDefault="001F1680" w:rsidP="00374CAA">
            <w:pPr>
              <w:spacing w:before="120" w:after="80" w:line="264" w:lineRule="auto"/>
              <w:rPr>
                <w:rFonts w:ascii="Arial" w:hAnsi="Arial" w:cs="Arial"/>
                <w:bCs/>
              </w:rPr>
            </w:pPr>
            <w:r w:rsidRPr="009F00BE">
              <w:rPr>
                <w:rFonts w:ascii="Arial" w:hAnsi="Arial" w:cs="Arial"/>
                <w:bCs/>
              </w:rPr>
              <w:t>Management team</w:t>
            </w:r>
          </w:p>
          <w:p w14:paraId="3591DE0A" w14:textId="77777777" w:rsidR="001F1680" w:rsidRPr="009F00BE" w:rsidRDefault="001F1680" w:rsidP="00374CAA">
            <w:pPr>
              <w:spacing w:before="120" w:after="80" w:line="264" w:lineRule="auto"/>
              <w:rPr>
                <w:rFonts w:ascii="Arial" w:hAnsi="Arial" w:cs="Arial"/>
                <w:bCs/>
              </w:rPr>
            </w:pPr>
            <w:r w:rsidRPr="009F00BE">
              <w:rPr>
                <w:rFonts w:ascii="Arial" w:hAnsi="Arial" w:cs="Arial"/>
                <w:bCs/>
              </w:rPr>
              <w:t>Cultural Leads</w:t>
            </w:r>
          </w:p>
          <w:p w14:paraId="37FFE88B" w14:textId="77777777" w:rsidR="001F1680" w:rsidRPr="009F00BE" w:rsidRDefault="001F1680" w:rsidP="00374CAA">
            <w:pPr>
              <w:spacing w:before="120" w:after="80" w:line="264" w:lineRule="auto"/>
              <w:rPr>
                <w:rFonts w:ascii="Arial" w:hAnsi="Arial" w:cs="Arial"/>
              </w:rPr>
            </w:pPr>
            <w:r w:rsidRPr="009F00BE">
              <w:rPr>
                <w:rFonts w:ascii="Arial" w:hAnsi="Arial" w:cs="Arial"/>
              </w:rPr>
              <w:t>Bush Nursery Manager</w:t>
            </w:r>
          </w:p>
          <w:p w14:paraId="6F88FE33" w14:textId="77777777" w:rsidR="001F1680" w:rsidRPr="009F00BE" w:rsidRDefault="001F1680" w:rsidP="00374CAA">
            <w:pPr>
              <w:spacing w:before="120" w:after="80" w:line="264" w:lineRule="auto"/>
              <w:rPr>
                <w:rFonts w:ascii="Arial" w:hAnsi="Arial" w:cs="Arial"/>
                <w:bCs/>
              </w:rPr>
            </w:pPr>
          </w:p>
          <w:p w14:paraId="758CE555" w14:textId="77777777" w:rsidR="001F1680" w:rsidRPr="009F00BE" w:rsidRDefault="001F1680" w:rsidP="00374CAA">
            <w:pPr>
              <w:spacing w:before="120" w:after="80" w:line="264" w:lineRule="auto"/>
              <w:rPr>
                <w:rFonts w:ascii="Arial" w:hAnsi="Arial" w:cs="Arial"/>
                <w:bCs/>
              </w:rPr>
            </w:pPr>
          </w:p>
          <w:p w14:paraId="3946E2FE" w14:textId="77777777" w:rsidR="001F1680" w:rsidRPr="009F00BE" w:rsidRDefault="001F1680" w:rsidP="00374CAA">
            <w:pPr>
              <w:spacing w:before="120" w:line="264" w:lineRule="auto"/>
              <w:ind w:left="702"/>
              <w:jc w:val="center"/>
              <w:rPr>
                <w:rFonts w:ascii="Arial" w:hAnsi="Arial" w:cs="Arial"/>
              </w:rPr>
            </w:pPr>
          </w:p>
          <w:p w14:paraId="6F7F0083" w14:textId="77777777" w:rsidR="001F1680" w:rsidRPr="009F00BE" w:rsidRDefault="001F1680" w:rsidP="00374CAA">
            <w:pPr>
              <w:spacing w:before="120" w:line="264" w:lineRule="auto"/>
              <w:ind w:left="-18"/>
              <w:rPr>
                <w:rFonts w:ascii="Arial" w:hAnsi="Arial" w:cs="Arial"/>
              </w:rPr>
            </w:pPr>
          </w:p>
        </w:tc>
        <w:tc>
          <w:tcPr>
            <w:tcW w:w="3151" w:type="dxa"/>
          </w:tcPr>
          <w:p w14:paraId="7643A469" w14:textId="77777777" w:rsidR="001F1680" w:rsidRPr="009F00BE" w:rsidRDefault="001F1680" w:rsidP="00374CAA">
            <w:pPr>
              <w:spacing w:before="120" w:line="264" w:lineRule="auto"/>
              <w:rPr>
                <w:rFonts w:ascii="Arial" w:hAnsi="Arial" w:cs="Arial"/>
              </w:rPr>
            </w:pPr>
          </w:p>
        </w:tc>
      </w:tr>
      <w:tr w:rsidR="001F1680" w:rsidRPr="009F00BE" w14:paraId="2E2FB401" w14:textId="77777777" w:rsidTr="00374CAA">
        <w:tc>
          <w:tcPr>
            <w:tcW w:w="2093" w:type="dxa"/>
          </w:tcPr>
          <w:p w14:paraId="607CAE40" w14:textId="77777777" w:rsidR="001F1680" w:rsidRPr="009F00BE" w:rsidRDefault="001F1680" w:rsidP="00374CAA">
            <w:pPr>
              <w:spacing w:before="40" w:after="80" w:line="264" w:lineRule="auto"/>
              <w:rPr>
                <w:rFonts w:ascii="Arial" w:hAnsi="Arial" w:cs="Arial"/>
                <w:b/>
                <w:bCs/>
              </w:rPr>
            </w:pPr>
          </w:p>
          <w:p w14:paraId="2A35A751" w14:textId="77777777" w:rsidR="001F1680" w:rsidRPr="009F00BE" w:rsidRDefault="001F1680" w:rsidP="00374CAA">
            <w:pPr>
              <w:spacing w:before="40" w:after="80" w:line="264" w:lineRule="auto"/>
              <w:rPr>
                <w:rFonts w:ascii="Arial" w:hAnsi="Arial" w:cs="Arial"/>
                <w:b/>
                <w:bCs/>
                <w:u w:val="single"/>
              </w:rPr>
            </w:pPr>
            <w:r w:rsidRPr="009F00BE">
              <w:rPr>
                <w:rFonts w:ascii="Arial" w:hAnsi="Arial" w:cs="Arial"/>
                <w:b/>
                <w:bCs/>
              </w:rPr>
              <w:t xml:space="preserve">5. </w:t>
            </w:r>
            <w:r w:rsidRPr="009F00BE">
              <w:rPr>
                <w:rFonts w:ascii="Arial" w:hAnsi="Arial" w:cs="Arial"/>
                <w:b/>
                <w:bCs/>
                <w:u w:val="single"/>
              </w:rPr>
              <w:t xml:space="preserve">Goal Five: </w:t>
            </w:r>
          </w:p>
          <w:p w14:paraId="7E4CF69A" w14:textId="64AFAFB6" w:rsidR="001F1680" w:rsidRPr="009F00BE" w:rsidRDefault="00577410" w:rsidP="00577410">
            <w:pPr>
              <w:spacing w:before="40" w:after="80" w:line="264" w:lineRule="auto"/>
              <w:rPr>
                <w:rFonts w:ascii="Arial" w:hAnsi="Arial" w:cs="Arial"/>
                <w:b/>
              </w:rPr>
            </w:pPr>
            <w:r>
              <w:rPr>
                <w:rFonts w:ascii="Arial" w:hAnsi="Arial" w:cs="Arial"/>
                <w:b/>
              </w:rPr>
              <w:t xml:space="preserve">   </w:t>
            </w:r>
            <w:r w:rsidR="001F1680" w:rsidRPr="009F00BE">
              <w:rPr>
                <w:rFonts w:ascii="Arial" w:hAnsi="Arial" w:cs="Arial"/>
                <w:b/>
              </w:rPr>
              <w:t>Our way</w:t>
            </w:r>
          </w:p>
          <w:p w14:paraId="699D67A8" w14:textId="77777777" w:rsidR="001F1680" w:rsidRPr="009F00BE" w:rsidRDefault="001F1680" w:rsidP="00577410">
            <w:pPr>
              <w:spacing w:before="40" w:after="80" w:line="264" w:lineRule="auto"/>
              <w:ind w:left="170"/>
              <w:rPr>
                <w:rFonts w:ascii="Arial" w:hAnsi="Arial" w:cs="Arial"/>
                <w:bCs/>
              </w:rPr>
            </w:pPr>
            <w:r w:rsidRPr="009F00BE">
              <w:rPr>
                <w:rFonts w:ascii="Arial" w:hAnsi="Arial" w:cs="Arial"/>
                <w:bCs/>
                <w:color w:val="000000"/>
              </w:rPr>
              <w:t>Pursuing economic empowerment</w:t>
            </w:r>
            <w:r w:rsidRPr="009F00BE">
              <w:rPr>
                <w:rFonts w:ascii="Arial" w:hAnsi="Arial" w:cs="Arial"/>
              </w:rPr>
              <w:t xml:space="preserve"> and autonomy.</w:t>
            </w:r>
          </w:p>
        </w:tc>
        <w:tc>
          <w:tcPr>
            <w:tcW w:w="3685" w:type="dxa"/>
          </w:tcPr>
          <w:p w14:paraId="569E7FA8" w14:textId="77777777" w:rsidR="001F1680" w:rsidRPr="009F00BE" w:rsidRDefault="001F1680" w:rsidP="00374CAA">
            <w:pPr>
              <w:spacing w:before="120" w:line="264" w:lineRule="auto"/>
              <w:ind w:left="720"/>
              <w:rPr>
                <w:rFonts w:ascii="Arial" w:hAnsi="Arial" w:cs="Arial"/>
                <w:i/>
              </w:rPr>
            </w:pPr>
          </w:p>
          <w:p w14:paraId="199431E4" w14:textId="77777777" w:rsidR="001F1680" w:rsidRPr="009F00BE" w:rsidRDefault="001F1680" w:rsidP="00374CAA">
            <w:pPr>
              <w:spacing w:after="80" w:line="264" w:lineRule="auto"/>
              <w:ind w:left="720"/>
              <w:rPr>
                <w:rFonts w:ascii="Arial" w:hAnsi="Arial" w:cs="Arial"/>
              </w:rPr>
            </w:pPr>
          </w:p>
          <w:p w14:paraId="654AB3D8" w14:textId="77777777" w:rsidR="001F1680" w:rsidRPr="009F00BE" w:rsidRDefault="001F1680" w:rsidP="001F1680">
            <w:pPr>
              <w:numPr>
                <w:ilvl w:val="0"/>
                <w:numId w:val="16"/>
              </w:numPr>
              <w:spacing w:after="80" w:line="264" w:lineRule="auto"/>
              <w:rPr>
                <w:rFonts w:ascii="Arial" w:hAnsi="Arial" w:cs="Arial"/>
              </w:rPr>
            </w:pPr>
            <w:r w:rsidRPr="009F00BE">
              <w:rPr>
                <w:rFonts w:ascii="Arial" w:hAnsi="Arial" w:cs="Arial"/>
              </w:rPr>
              <w:t>Willum Warrain expands its existing facilities and staffing capacity to cater for community needs and future growth.</w:t>
            </w:r>
          </w:p>
          <w:p w14:paraId="7DE25243" w14:textId="77777777" w:rsidR="001F1680" w:rsidRPr="009F00BE" w:rsidRDefault="001F1680" w:rsidP="001F1680">
            <w:pPr>
              <w:numPr>
                <w:ilvl w:val="0"/>
                <w:numId w:val="16"/>
              </w:numPr>
              <w:spacing w:after="80" w:line="264" w:lineRule="auto"/>
              <w:rPr>
                <w:rFonts w:ascii="Arial" w:hAnsi="Arial" w:cs="Arial"/>
              </w:rPr>
            </w:pPr>
            <w:r w:rsidRPr="009F00BE">
              <w:rPr>
                <w:rFonts w:ascii="Arial" w:hAnsi="Arial" w:cs="Arial"/>
              </w:rPr>
              <w:t xml:space="preserve">WW secures freehold ownership of 10C Pound Rd. </w:t>
            </w:r>
          </w:p>
          <w:p w14:paraId="6E7ACAA6" w14:textId="77777777" w:rsidR="001F1680" w:rsidRPr="009F00BE" w:rsidRDefault="001F1680" w:rsidP="001F1680">
            <w:pPr>
              <w:numPr>
                <w:ilvl w:val="0"/>
                <w:numId w:val="16"/>
              </w:numPr>
              <w:spacing w:after="80" w:line="264" w:lineRule="auto"/>
              <w:rPr>
                <w:rFonts w:ascii="Arial" w:hAnsi="Arial" w:cs="Arial"/>
              </w:rPr>
            </w:pPr>
            <w:r w:rsidRPr="009F00BE">
              <w:rPr>
                <w:rFonts w:ascii="Arial" w:hAnsi="Arial" w:cs="Arial"/>
              </w:rPr>
              <w:lastRenderedPageBreak/>
              <w:t>Willum Warrain maintains a strong leadership focus for the gathering place.</w:t>
            </w:r>
          </w:p>
          <w:p w14:paraId="77BD3B50" w14:textId="77777777" w:rsidR="001F1680" w:rsidRPr="009F00BE" w:rsidRDefault="001F1680" w:rsidP="001F1680">
            <w:pPr>
              <w:numPr>
                <w:ilvl w:val="0"/>
                <w:numId w:val="16"/>
              </w:numPr>
              <w:spacing w:after="80" w:line="264" w:lineRule="auto"/>
              <w:rPr>
                <w:rFonts w:ascii="Arial" w:hAnsi="Arial" w:cs="Arial"/>
              </w:rPr>
            </w:pPr>
            <w:r w:rsidRPr="009F00BE">
              <w:rPr>
                <w:rFonts w:ascii="Arial" w:hAnsi="Arial" w:cs="Arial"/>
              </w:rPr>
              <w:t>Willum Warrain continues to obtain the resources from government, philanthropic and corporate sectors to realise our community’s aspirations.</w:t>
            </w:r>
          </w:p>
          <w:p w14:paraId="31995364" w14:textId="77777777" w:rsidR="001F1680" w:rsidRPr="009F00BE" w:rsidRDefault="001F1680" w:rsidP="001F1680">
            <w:pPr>
              <w:numPr>
                <w:ilvl w:val="0"/>
                <w:numId w:val="16"/>
              </w:numPr>
              <w:spacing w:after="80" w:line="264" w:lineRule="auto"/>
              <w:rPr>
                <w:rFonts w:ascii="Arial" w:hAnsi="Arial" w:cs="Arial"/>
              </w:rPr>
            </w:pPr>
            <w:r w:rsidRPr="009F00BE">
              <w:rPr>
                <w:rFonts w:ascii="Arial" w:hAnsi="Arial" w:cs="Arial"/>
              </w:rPr>
              <w:t>WW creates its own revenue streams via two successful, social enterprises.</w:t>
            </w:r>
          </w:p>
          <w:p w14:paraId="6220E962" w14:textId="77777777" w:rsidR="001F1680" w:rsidRPr="009F00BE" w:rsidRDefault="001F1680" w:rsidP="001F1680">
            <w:pPr>
              <w:numPr>
                <w:ilvl w:val="0"/>
                <w:numId w:val="16"/>
              </w:numPr>
              <w:spacing w:after="80" w:line="264" w:lineRule="auto"/>
              <w:rPr>
                <w:rFonts w:ascii="Arial" w:hAnsi="Arial" w:cs="Arial"/>
              </w:rPr>
            </w:pPr>
            <w:r w:rsidRPr="009F00BE">
              <w:rPr>
                <w:rFonts w:ascii="Arial" w:hAnsi="Arial" w:cs="Arial"/>
              </w:rPr>
              <w:t>WW capitalises on the opportunities Treaty brings.</w:t>
            </w:r>
          </w:p>
          <w:p w14:paraId="23A64E70" w14:textId="77777777" w:rsidR="001F1680" w:rsidRPr="009F00BE" w:rsidRDefault="001F1680" w:rsidP="00374CAA">
            <w:pPr>
              <w:spacing w:before="120" w:after="80" w:line="264" w:lineRule="auto"/>
              <w:rPr>
                <w:rFonts w:ascii="Arial" w:hAnsi="Arial" w:cs="Arial"/>
                <w:color w:val="FF0000"/>
              </w:rPr>
            </w:pPr>
          </w:p>
        </w:tc>
        <w:tc>
          <w:tcPr>
            <w:tcW w:w="3960" w:type="dxa"/>
          </w:tcPr>
          <w:p w14:paraId="3E1BDF80" w14:textId="77777777" w:rsidR="001F1680" w:rsidRPr="009F00BE" w:rsidRDefault="001F1680" w:rsidP="00374CAA">
            <w:pPr>
              <w:spacing w:before="120" w:after="80" w:line="264" w:lineRule="auto"/>
              <w:ind w:left="720"/>
              <w:rPr>
                <w:rFonts w:ascii="Arial" w:hAnsi="Arial" w:cs="Arial"/>
              </w:rPr>
            </w:pPr>
          </w:p>
          <w:p w14:paraId="4E5A0FE9" w14:textId="76CD6D39" w:rsidR="001F1680" w:rsidRPr="009F00BE" w:rsidRDefault="001F1680" w:rsidP="00374CAA">
            <w:pPr>
              <w:numPr>
                <w:ilvl w:val="0"/>
                <w:numId w:val="11"/>
              </w:numPr>
              <w:spacing w:before="120" w:after="80" w:line="264" w:lineRule="auto"/>
              <w:rPr>
                <w:rFonts w:ascii="Arial" w:hAnsi="Arial" w:cs="Arial"/>
              </w:rPr>
            </w:pPr>
            <w:r w:rsidRPr="009F00BE">
              <w:rPr>
                <w:rFonts w:ascii="Arial" w:hAnsi="Arial" w:cs="Arial"/>
              </w:rPr>
              <w:t xml:space="preserve">WW completes meeting room expansion and </w:t>
            </w:r>
            <w:proofErr w:type="gramStart"/>
            <w:r w:rsidRPr="009F00BE">
              <w:rPr>
                <w:rFonts w:ascii="Arial" w:hAnsi="Arial" w:cs="Arial"/>
              </w:rPr>
              <w:t>shed</w:t>
            </w:r>
            <w:proofErr w:type="gramEnd"/>
            <w:r w:rsidRPr="009F00BE">
              <w:rPr>
                <w:rFonts w:ascii="Arial" w:hAnsi="Arial" w:cs="Arial"/>
              </w:rPr>
              <w:t xml:space="preserve"> verandah extension</w:t>
            </w:r>
            <w:r w:rsidR="005B7420">
              <w:rPr>
                <w:rFonts w:ascii="Arial" w:hAnsi="Arial" w:cs="Arial"/>
              </w:rPr>
              <w:t xml:space="preserve"> by end of 2027.</w:t>
            </w:r>
          </w:p>
          <w:p w14:paraId="70213263" w14:textId="0B8D9D45" w:rsidR="001F1680" w:rsidRPr="009F00BE" w:rsidRDefault="001F1680" w:rsidP="00374CAA">
            <w:pPr>
              <w:numPr>
                <w:ilvl w:val="0"/>
                <w:numId w:val="11"/>
              </w:numPr>
              <w:spacing w:before="120" w:after="80" w:line="264" w:lineRule="auto"/>
              <w:rPr>
                <w:rFonts w:ascii="Arial" w:hAnsi="Arial" w:cs="Arial"/>
              </w:rPr>
            </w:pPr>
            <w:r w:rsidRPr="009F00BE">
              <w:rPr>
                <w:rFonts w:ascii="Arial" w:hAnsi="Arial" w:cs="Arial"/>
              </w:rPr>
              <w:t>WW completes a multi-use entrance building</w:t>
            </w:r>
            <w:r w:rsidR="005B7420">
              <w:rPr>
                <w:rFonts w:ascii="Arial" w:hAnsi="Arial" w:cs="Arial"/>
              </w:rPr>
              <w:t xml:space="preserve"> by end of 2029.</w:t>
            </w:r>
          </w:p>
          <w:p w14:paraId="4496EA83" w14:textId="1E38979E" w:rsidR="001F1680" w:rsidRPr="009F00BE" w:rsidRDefault="001F1680" w:rsidP="00374CAA">
            <w:pPr>
              <w:numPr>
                <w:ilvl w:val="0"/>
                <w:numId w:val="11"/>
              </w:numPr>
              <w:spacing w:before="120" w:after="80" w:line="264" w:lineRule="auto"/>
              <w:rPr>
                <w:rFonts w:ascii="Arial" w:hAnsi="Arial" w:cs="Arial"/>
              </w:rPr>
            </w:pPr>
            <w:r w:rsidRPr="009F00BE">
              <w:rPr>
                <w:rFonts w:ascii="Arial" w:hAnsi="Arial" w:cs="Arial"/>
              </w:rPr>
              <w:lastRenderedPageBreak/>
              <w:t xml:space="preserve">WW considers </w:t>
            </w:r>
            <w:r w:rsidR="005B7420">
              <w:rPr>
                <w:rFonts w:ascii="Arial" w:hAnsi="Arial" w:cs="Arial"/>
              </w:rPr>
              <w:t xml:space="preserve">off site </w:t>
            </w:r>
            <w:r w:rsidRPr="009F00BE">
              <w:rPr>
                <w:rFonts w:ascii="Arial" w:hAnsi="Arial" w:cs="Arial"/>
              </w:rPr>
              <w:t>expansion opportunities should they arise.</w:t>
            </w:r>
          </w:p>
          <w:p w14:paraId="6CAF88D1" w14:textId="77777777" w:rsidR="001F1680" w:rsidRPr="009F00BE" w:rsidRDefault="001F1680" w:rsidP="00374CAA">
            <w:pPr>
              <w:numPr>
                <w:ilvl w:val="0"/>
                <w:numId w:val="11"/>
              </w:numPr>
              <w:spacing w:before="120" w:after="80" w:line="264" w:lineRule="auto"/>
              <w:rPr>
                <w:rFonts w:ascii="Arial" w:hAnsi="Arial" w:cs="Arial"/>
              </w:rPr>
            </w:pPr>
            <w:r w:rsidRPr="009F00BE">
              <w:rPr>
                <w:rFonts w:ascii="Arial" w:hAnsi="Arial" w:cs="Arial"/>
              </w:rPr>
              <w:t>Workforce expanded by 20% (currently 14) by July 2028.</w:t>
            </w:r>
          </w:p>
          <w:p w14:paraId="2520A2FA" w14:textId="77777777" w:rsidR="001F1680" w:rsidRPr="009F00BE" w:rsidRDefault="001F1680" w:rsidP="00374CAA">
            <w:pPr>
              <w:numPr>
                <w:ilvl w:val="0"/>
                <w:numId w:val="11"/>
              </w:numPr>
              <w:spacing w:before="120" w:after="80" w:line="264" w:lineRule="auto"/>
              <w:rPr>
                <w:rFonts w:ascii="Arial" w:hAnsi="Arial" w:cs="Arial"/>
              </w:rPr>
            </w:pPr>
            <w:r w:rsidRPr="009F00BE">
              <w:rPr>
                <w:rFonts w:ascii="Arial" w:hAnsi="Arial" w:cs="Arial"/>
              </w:rPr>
              <w:t>Succession planning ongoing ensuring Board and Management continuity.</w:t>
            </w:r>
          </w:p>
          <w:p w14:paraId="70191DC5" w14:textId="77777777" w:rsidR="001F1680" w:rsidRPr="009F00BE" w:rsidRDefault="001F1680" w:rsidP="00374CAA">
            <w:pPr>
              <w:numPr>
                <w:ilvl w:val="0"/>
                <w:numId w:val="11"/>
              </w:numPr>
              <w:spacing w:before="120" w:after="80" w:line="264" w:lineRule="auto"/>
              <w:rPr>
                <w:rFonts w:ascii="Arial" w:hAnsi="Arial" w:cs="Arial"/>
              </w:rPr>
            </w:pPr>
            <w:r w:rsidRPr="009F00BE">
              <w:rPr>
                <w:rFonts w:ascii="Arial" w:hAnsi="Arial" w:cs="Arial"/>
              </w:rPr>
              <w:t>A 10% growth in annual revenue from government and philanthropy achieved over three years.</w:t>
            </w:r>
          </w:p>
          <w:p w14:paraId="0E97FD50" w14:textId="77777777" w:rsidR="001F1680" w:rsidRPr="009F00BE" w:rsidRDefault="001F1680" w:rsidP="00374CAA">
            <w:pPr>
              <w:numPr>
                <w:ilvl w:val="0"/>
                <w:numId w:val="11"/>
              </w:numPr>
              <w:spacing w:before="120" w:after="80" w:line="264" w:lineRule="auto"/>
              <w:rPr>
                <w:rFonts w:ascii="Arial" w:hAnsi="Arial" w:cs="Arial"/>
              </w:rPr>
            </w:pPr>
            <w:r w:rsidRPr="009F00BE">
              <w:rPr>
                <w:rFonts w:ascii="Arial" w:hAnsi="Arial" w:cs="Arial"/>
              </w:rPr>
              <w:t>20% of WW’s total revenue comes from social enterprise by July 2029.</w:t>
            </w:r>
          </w:p>
          <w:p w14:paraId="77DDAB85" w14:textId="77777777" w:rsidR="001F1680" w:rsidRPr="009F00BE" w:rsidRDefault="001F1680" w:rsidP="00374CAA">
            <w:pPr>
              <w:numPr>
                <w:ilvl w:val="0"/>
                <w:numId w:val="11"/>
              </w:numPr>
              <w:spacing w:after="80" w:line="264" w:lineRule="auto"/>
              <w:rPr>
                <w:rFonts w:ascii="Arial" w:hAnsi="Arial" w:cs="Arial"/>
              </w:rPr>
            </w:pPr>
            <w:r w:rsidRPr="009F00BE">
              <w:rPr>
                <w:rFonts w:ascii="Arial" w:hAnsi="Arial" w:cs="Arial"/>
              </w:rPr>
              <w:t>Self-determination principles are embedded in all partnership agreements.</w:t>
            </w:r>
          </w:p>
          <w:p w14:paraId="0E09F5C5" w14:textId="77777777" w:rsidR="001F1680" w:rsidRPr="009F00BE" w:rsidRDefault="001F1680" w:rsidP="00374CAA">
            <w:pPr>
              <w:spacing w:before="120" w:after="80" w:line="264" w:lineRule="auto"/>
              <w:ind w:left="720"/>
              <w:rPr>
                <w:rFonts w:ascii="Arial" w:hAnsi="Arial" w:cs="Arial"/>
              </w:rPr>
            </w:pPr>
          </w:p>
        </w:tc>
        <w:tc>
          <w:tcPr>
            <w:tcW w:w="1890" w:type="dxa"/>
          </w:tcPr>
          <w:p w14:paraId="2F264223" w14:textId="77777777" w:rsidR="001F1680" w:rsidRPr="009F00BE" w:rsidRDefault="001F1680" w:rsidP="00374CAA">
            <w:pPr>
              <w:spacing w:before="120" w:after="80" w:line="264" w:lineRule="auto"/>
              <w:rPr>
                <w:rFonts w:ascii="Arial" w:hAnsi="Arial" w:cs="Arial"/>
              </w:rPr>
            </w:pPr>
          </w:p>
          <w:p w14:paraId="69C3FBB3" w14:textId="77777777" w:rsidR="001F1680" w:rsidRPr="009F00BE" w:rsidRDefault="001F1680" w:rsidP="00374CAA">
            <w:pPr>
              <w:spacing w:before="120" w:after="80" w:line="264" w:lineRule="auto"/>
              <w:rPr>
                <w:rFonts w:ascii="Arial" w:hAnsi="Arial" w:cs="Arial"/>
                <w:bCs/>
              </w:rPr>
            </w:pPr>
            <w:r w:rsidRPr="009F00BE">
              <w:rPr>
                <w:rFonts w:ascii="Arial" w:hAnsi="Arial" w:cs="Arial"/>
                <w:bCs/>
              </w:rPr>
              <w:t>Board</w:t>
            </w:r>
          </w:p>
          <w:p w14:paraId="1E9BEAB4" w14:textId="77777777" w:rsidR="001F1680" w:rsidRPr="009F00BE" w:rsidRDefault="001F1680" w:rsidP="00374CAA">
            <w:pPr>
              <w:spacing w:before="120" w:after="80" w:line="264" w:lineRule="auto"/>
              <w:rPr>
                <w:rFonts w:ascii="Arial" w:hAnsi="Arial" w:cs="Arial"/>
                <w:bCs/>
              </w:rPr>
            </w:pPr>
            <w:r w:rsidRPr="009F00BE">
              <w:rPr>
                <w:rFonts w:ascii="Arial" w:hAnsi="Arial" w:cs="Arial"/>
                <w:bCs/>
              </w:rPr>
              <w:t>Management team</w:t>
            </w:r>
          </w:p>
          <w:p w14:paraId="5E87CBB6" w14:textId="77777777" w:rsidR="001F1680" w:rsidRPr="009F00BE" w:rsidRDefault="001F1680" w:rsidP="00374CAA">
            <w:pPr>
              <w:spacing w:before="120" w:after="80" w:line="264" w:lineRule="auto"/>
              <w:rPr>
                <w:rFonts w:ascii="Arial" w:hAnsi="Arial" w:cs="Arial"/>
                <w:bCs/>
              </w:rPr>
            </w:pPr>
            <w:r w:rsidRPr="009F00BE">
              <w:rPr>
                <w:rFonts w:ascii="Arial" w:hAnsi="Arial" w:cs="Arial"/>
                <w:bCs/>
              </w:rPr>
              <w:t>Accounts Officer</w:t>
            </w:r>
          </w:p>
          <w:p w14:paraId="1A9EFA88" w14:textId="77777777" w:rsidR="001F1680" w:rsidRPr="009F00BE" w:rsidRDefault="001F1680" w:rsidP="00374CAA">
            <w:pPr>
              <w:spacing w:before="120" w:after="80" w:line="264" w:lineRule="auto"/>
              <w:rPr>
                <w:rFonts w:ascii="Arial" w:hAnsi="Arial" w:cs="Arial"/>
              </w:rPr>
            </w:pPr>
          </w:p>
        </w:tc>
        <w:tc>
          <w:tcPr>
            <w:tcW w:w="3151" w:type="dxa"/>
          </w:tcPr>
          <w:p w14:paraId="5FFDFF15" w14:textId="77777777" w:rsidR="001F1680" w:rsidRPr="009F00BE" w:rsidRDefault="001F1680" w:rsidP="00374CAA">
            <w:pPr>
              <w:spacing w:before="120" w:line="264" w:lineRule="auto"/>
              <w:rPr>
                <w:rFonts w:ascii="Arial" w:hAnsi="Arial" w:cs="Arial"/>
              </w:rPr>
            </w:pPr>
          </w:p>
        </w:tc>
      </w:tr>
    </w:tbl>
    <w:p w14:paraId="77194900" w14:textId="77777777" w:rsidR="001F1680" w:rsidRPr="009F00BE" w:rsidRDefault="001F1680" w:rsidP="001F1680">
      <w:pPr>
        <w:jc w:val="both"/>
        <w:rPr>
          <w:rFonts w:ascii="Arial" w:hAnsi="Arial" w:cs="Arial"/>
          <w:b/>
          <w:color w:val="E36C0A"/>
          <w:u w:val="single"/>
        </w:rPr>
      </w:pPr>
    </w:p>
    <w:p w14:paraId="20127F83" w14:textId="77777777" w:rsidR="001F1680" w:rsidRPr="009F00BE" w:rsidRDefault="001F1680" w:rsidP="001F1680">
      <w:pPr>
        <w:jc w:val="both"/>
        <w:rPr>
          <w:rFonts w:ascii="Arial" w:hAnsi="Arial" w:cs="Arial"/>
          <w:b/>
          <w:color w:val="E36C0A"/>
          <w:u w:val="single"/>
        </w:rPr>
      </w:pPr>
    </w:p>
    <w:p w14:paraId="00B27778" w14:textId="77777777" w:rsidR="001F1680" w:rsidRPr="009F00BE" w:rsidRDefault="001F1680" w:rsidP="001F1680">
      <w:pPr>
        <w:spacing w:line="288" w:lineRule="auto"/>
        <w:jc w:val="center"/>
        <w:rPr>
          <w:rFonts w:ascii="Arial" w:hAnsi="Arial" w:cs="Arial"/>
        </w:rPr>
      </w:pPr>
      <w:r w:rsidRPr="009F00BE">
        <w:rPr>
          <w:rFonts w:ascii="Arial" w:hAnsi="Arial" w:cs="Arial"/>
        </w:rPr>
        <w:br w:type="page"/>
      </w:r>
    </w:p>
    <w:p w14:paraId="4ADB5CD3" w14:textId="77777777" w:rsidR="0087443F" w:rsidRPr="009F00BE" w:rsidRDefault="0087443F">
      <w:pPr>
        <w:rPr>
          <w:rFonts w:ascii="Arial" w:hAnsi="Arial" w:cs="Arial"/>
        </w:rPr>
      </w:pPr>
    </w:p>
    <w:sectPr w:rsidR="0087443F" w:rsidRPr="009F00BE" w:rsidSect="001F1680">
      <w:footerReference w:type="even" r:id="rId9"/>
      <w:footerReference w:type="default" r:id="rId10"/>
      <w:footerReference w:type="first" r:id="rId11"/>
      <w:pgSz w:w="16838" w:h="11906" w:orient="landscape"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6B692" w14:textId="77777777" w:rsidR="007F77A3" w:rsidRDefault="007F77A3" w:rsidP="009F00BE">
      <w:r>
        <w:separator/>
      </w:r>
    </w:p>
  </w:endnote>
  <w:endnote w:type="continuationSeparator" w:id="0">
    <w:p w14:paraId="530B3312" w14:textId="77777777" w:rsidR="007F77A3" w:rsidRDefault="007F77A3" w:rsidP="009F0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2CAC4" w14:textId="77777777" w:rsidR="001F1680" w:rsidRDefault="001F1680" w:rsidP="009F00B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997FC5" w14:textId="77777777" w:rsidR="001F1680" w:rsidRDefault="001F168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4273720"/>
      <w:docPartObj>
        <w:docPartGallery w:val="Page Numbers (Bottom of Page)"/>
        <w:docPartUnique/>
      </w:docPartObj>
    </w:sdtPr>
    <w:sdtContent>
      <w:p w14:paraId="7994639F" w14:textId="49A2A8E4" w:rsidR="009F00BE" w:rsidRDefault="009F00BE" w:rsidP="002F56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6EDCD101" w14:textId="19BCE223" w:rsidR="001F1680" w:rsidRPr="00DC5971" w:rsidRDefault="001F1680" w:rsidP="00DC5971">
    <w:pPr>
      <w:pStyle w:val="Footer"/>
      <w:ind w:right="360"/>
      <w:jc w:val="center"/>
      <w:rPr>
        <w:b/>
        <w:color w:val="00206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4C3F8" w14:textId="77777777" w:rsidR="001F1680" w:rsidRDefault="001F1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BA6A1" w14:textId="77777777" w:rsidR="007F77A3" w:rsidRDefault="007F77A3" w:rsidP="009F00BE">
      <w:r>
        <w:separator/>
      </w:r>
    </w:p>
  </w:footnote>
  <w:footnote w:type="continuationSeparator" w:id="0">
    <w:p w14:paraId="3D7C425E" w14:textId="77777777" w:rsidR="007F77A3" w:rsidRDefault="007F77A3" w:rsidP="009F00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99DF6E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BD21398_"/>
      </v:shape>
    </w:pict>
  </w:numPicBullet>
  <w:abstractNum w:abstractNumId="0" w15:restartNumberingAfterBreak="0">
    <w:nsid w:val="04CB093E"/>
    <w:multiLevelType w:val="hybridMultilevel"/>
    <w:tmpl w:val="6DDAC498"/>
    <w:lvl w:ilvl="0" w:tplc="3E3E309C">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B32EEB"/>
    <w:multiLevelType w:val="hybridMultilevel"/>
    <w:tmpl w:val="3C34F690"/>
    <w:lvl w:ilvl="0" w:tplc="3E3E309C">
      <w:start w:val="1"/>
      <w:numFmt w:val="bullet"/>
      <w:lvlText w:val=""/>
      <w:lvlPicBulletId w:val="0"/>
      <w:lvlJc w:val="left"/>
      <w:pPr>
        <w:ind w:left="643"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4330E6"/>
    <w:multiLevelType w:val="hybridMultilevel"/>
    <w:tmpl w:val="26501CDE"/>
    <w:lvl w:ilvl="0" w:tplc="3E3E309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DD4F98"/>
    <w:multiLevelType w:val="hybridMultilevel"/>
    <w:tmpl w:val="869A545A"/>
    <w:lvl w:ilvl="0" w:tplc="3E3E309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BB56C4"/>
    <w:multiLevelType w:val="hybridMultilevel"/>
    <w:tmpl w:val="B4CEB582"/>
    <w:lvl w:ilvl="0" w:tplc="3E3E309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CB294B"/>
    <w:multiLevelType w:val="hybridMultilevel"/>
    <w:tmpl w:val="34AAE572"/>
    <w:lvl w:ilvl="0" w:tplc="3E3E309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D57941"/>
    <w:multiLevelType w:val="hybridMultilevel"/>
    <w:tmpl w:val="F6EEBB5C"/>
    <w:lvl w:ilvl="0" w:tplc="3E3E309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EC5F28"/>
    <w:multiLevelType w:val="hybridMultilevel"/>
    <w:tmpl w:val="B21A4514"/>
    <w:lvl w:ilvl="0" w:tplc="3E3E309C">
      <w:start w:val="1"/>
      <w:numFmt w:val="bullet"/>
      <w:lvlText w:val=""/>
      <w:lvlPicBulletId w:val="0"/>
      <w:lvlJc w:val="left"/>
      <w:pPr>
        <w:ind w:left="720" w:hanging="360"/>
      </w:pPr>
      <w:rPr>
        <w:rFonts w:ascii="Symbol" w:hAnsi="Symbol"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D0B68"/>
    <w:multiLevelType w:val="hybridMultilevel"/>
    <w:tmpl w:val="377AA964"/>
    <w:lvl w:ilvl="0" w:tplc="3E3E309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855757"/>
    <w:multiLevelType w:val="hybridMultilevel"/>
    <w:tmpl w:val="FB76A7CE"/>
    <w:lvl w:ilvl="0" w:tplc="3E3E309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CD2CFA"/>
    <w:multiLevelType w:val="hybridMultilevel"/>
    <w:tmpl w:val="7F96300A"/>
    <w:lvl w:ilvl="0" w:tplc="3E3E309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EF3E80"/>
    <w:multiLevelType w:val="hybridMultilevel"/>
    <w:tmpl w:val="CE9E3446"/>
    <w:lvl w:ilvl="0" w:tplc="3E3E309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3E3148"/>
    <w:multiLevelType w:val="hybridMultilevel"/>
    <w:tmpl w:val="8D849690"/>
    <w:lvl w:ilvl="0" w:tplc="3E3E309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770014"/>
    <w:multiLevelType w:val="hybridMultilevel"/>
    <w:tmpl w:val="3B6AE462"/>
    <w:lvl w:ilvl="0" w:tplc="3E3E309C">
      <w:start w:val="1"/>
      <w:numFmt w:val="bullet"/>
      <w:lvlText w:val=""/>
      <w:lvlPicBulletId w:val="0"/>
      <w:lvlJc w:val="left"/>
      <w:pPr>
        <w:tabs>
          <w:tab w:val="num" w:pos="676"/>
        </w:tabs>
        <w:ind w:left="676" w:hanging="360"/>
      </w:pPr>
      <w:rPr>
        <w:rFonts w:ascii="Symbol" w:hAnsi="Symbol" w:hint="default"/>
        <w:color w:val="auto"/>
      </w:rPr>
    </w:lvl>
    <w:lvl w:ilvl="1" w:tplc="04090003">
      <w:start w:val="1"/>
      <w:numFmt w:val="bullet"/>
      <w:lvlText w:val="o"/>
      <w:lvlJc w:val="left"/>
      <w:pPr>
        <w:tabs>
          <w:tab w:val="num" w:pos="1396"/>
        </w:tabs>
        <w:ind w:left="1396" w:hanging="360"/>
      </w:pPr>
      <w:rPr>
        <w:rFonts w:ascii="Courier New" w:hAnsi="Courier New" w:cs="Courier New" w:hint="default"/>
      </w:rPr>
    </w:lvl>
    <w:lvl w:ilvl="2" w:tplc="04090005" w:tentative="1">
      <w:start w:val="1"/>
      <w:numFmt w:val="bullet"/>
      <w:lvlText w:val=""/>
      <w:lvlJc w:val="left"/>
      <w:pPr>
        <w:tabs>
          <w:tab w:val="num" w:pos="2116"/>
        </w:tabs>
        <w:ind w:left="2116" w:hanging="360"/>
      </w:pPr>
      <w:rPr>
        <w:rFonts w:ascii="Wingdings" w:hAnsi="Wingdings" w:hint="default"/>
      </w:rPr>
    </w:lvl>
    <w:lvl w:ilvl="3" w:tplc="04090001" w:tentative="1">
      <w:start w:val="1"/>
      <w:numFmt w:val="bullet"/>
      <w:lvlText w:val=""/>
      <w:lvlJc w:val="left"/>
      <w:pPr>
        <w:tabs>
          <w:tab w:val="num" w:pos="2836"/>
        </w:tabs>
        <w:ind w:left="2836" w:hanging="360"/>
      </w:pPr>
      <w:rPr>
        <w:rFonts w:ascii="Symbol" w:hAnsi="Symbol" w:hint="default"/>
      </w:rPr>
    </w:lvl>
    <w:lvl w:ilvl="4" w:tplc="04090003" w:tentative="1">
      <w:start w:val="1"/>
      <w:numFmt w:val="bullet"/>
      <w:lvlText w:val="o"/>
      <w:lvlJc w:val="left"/>
      <w:pPr>
        <w:tabs>
          <w:tab w:val="num" w:pos="3556"/>
        </w:tabs>
        <w:ind w:left="3556" w:hanging="360"/>
      </w:pPr>
      <w:rPr>
        <w:rFonts w:ascii="Courier New" w:hAnsi="Courier New" w:cs="Courier New" w:hint="default"/>
      </w:rPr>
    </w:lvl>
    <w:lvl w:ilvl="5" w:tplc="04090005" w:tentative="1">
      <w:start w:val="1"/>
      <w:numFmt w:val="bullet"/>
      <w:lvlText w:val=""/>
      <w:lvlJc w:val="left"/>
      <w:pPr>
        <w:tabs>
          <w:tab w:val="num" w:pos="4276"/>
        </w:tabs>
        <w:ind w:left="4276" w:hanging="360"/>
      </w:pPr>
      <w:rPr>
        <w:rFonts w:ascii="Wingdings" w:hAnsi="Wingdings" w:hint="default"/>
      </w:rPr>
    </w:lvl>
    <w:lvl w:ilvl="6" w:tplc="04090001" w:tentative="1">
      <w:start w:val="1"/>
      <w:numFmt w:val="bullet"/>
      <w:lvlText w:val=""/>
      <w:lvlJc w:val="left"/>
      <w:pPr>
        <w:tabs>
          <w:tab w:val="num" w:pos="4996"/>
        </w:tabs>
        <w:ind w:left="4996" w:hanging="360"/>
      </w:pPr>
      <w:rPr>
        <w:rFonts w:ascii="Symbol" w:hAnsi="Symbol" w:hint="default"/>
      </w:rPr>
    </w:lvl>
    <w:lvl w:ilvl="7" w:tplc="04090003" w:tentative="1">
      <w:start w:val="1"/>
      <w:numFmt w:val="bullet"/>
      <w:lvlText w:val="o"/>
      <w:lvlJc w:val="left"/>
      <w:pPr>
        <w:tabs>
          <w:tab w:val="num" w:pos="5716"/>
        </w:tabs>
        <w:ind w:left="5716" w:hanging="360"/>
      </w:pPr>
      <w:rPr>
        <w:rFonts w:ascii="Courier New" w:hAnsi="Courier New" w:cs="Courier New" w:hint="default"/>
      </w:rPr>
    </w:lvl>
    <w:lvl w:ilvl="8" w:tplc="04090005" w:tentative="1">
      <w:start w:val="1"/>
      <w:numFmt w:val="bullet"/>
      <w:lvlText w:val=""/>
      <w:lvlJc w:val="left"/>
      <w:pPr>
        <w:tabs>
          <w:tab w:val="num" w:pos="6436"/>
        </w:tabs>
        <w:ind w:left="6436" w:hanging="360"/>
      </w:pPr>
      <w:rPr>
        <w:rFonts w:ascii="Wingdings" w:hAnsi="Wingdings" w:hint="default"/>
      </w:rPr>
    </w:lvl>
  </w:abstractNum>
  <w:abstractNum w:abstractNumId="14" w15:restartNumberingAfterBreak="0">
    <w:nsid w:val="6955285F"/>
    <w:multiLevelType w:val="hybridMultilevel"/>
    <w:tmpl w:val="EC4816A2"/>
    <w:lvl w:ilvl="0" w:tplc="5B8ECE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9956F4"/>
    <w:multiLevelType w:val="hybridMultilevel"/>
    <w:tmpl w:val="3E7EF39A"/>
    <w:lvl w:ilvl="0" w:tplc="5B8ECE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42013C"/>
    <w:multiLevelType w:val="hybridMultilevel"/>
    <w:tmpl w:val="FE768648"/>
    <w:lvl w:ilvl="0" w:tplc="3E3E309C">
      <w:start w:val="1"/>
      <w:numFmt w:val="bullet"/>
      <w:lvlText w:val=""/>
      <w:lvlPicBulletId w:val="0"/>
      <w:lvlJc w:val="left"/>
      <w:pPr>
        <w:tabs>
          <w:tab w:val="num" w:pos="676"/>
        </w:tabs>
        <w:ind w:left="676" w:hanging="360"/>
      </w:pPr>
      <w:rPr>
        <w:rFonts w:ascii="Symbol" w:hAnsi="Symbol" w:hint="default"/>
        <w:color w:val="auto"/>
      </w:rPr>
    </w:lvl>
    <w:lvl w:ilvl="1" w:tplc="04090003" w:tentative="1">
      <w:start w:val="1"/>
      <w:numFmt w:val="bullet"/>
      <w:lvlText w:val="o"/>
      <w:lvlJc w:val="left"/>
      <w:pPr>
        <w:tabs>
          <w:tab w:val="num" w:pos="1396"/>
        </w:tabs>
        <w:ind w:left="1396" w:hanging="360"/>
      </w:pPr>
      <w:rPr>
        <w:rFonts w:ascii="Courier New" w:hAnsi="Courier New" w:cs="Courier New" w:hint="default"/>
      </w:rPr>
    </w:lvl>
    <w:lvl w:ilvl="2" w:tplc="04090005" w:tentative="1">
      <w:start w:val="1"/>
      <w:numFmt w:val="bullet"/>
      <w:lvlText w:val=""/>
      <w:lvlJc w:val="left"/>
      <w:pPr>
        <w:tabs>
          <w:tab w:val="num" w:pos="2116"/>
        </w:tabs>
        <w:ind w:left="2116" w:hanging="360"/>
      </w:pPr>
      <w:rPr>
        <w:rFonts w:ascii="Wingdings" w:hAnsi="Wingdings" w:hint="default"/>
      </w:rPr>
    </w:lvl>
    <w:lvl w:ilvl="3" w:tplc="04090001" w:tentative="1">
      <w:start w:val="1"/>
      <w:numFmt w:val="bullet"/>
      <w:lvlText w:val=""/>
      <w:lvlJc w:val="left"/>
      <w:pPr>
        <w:tabs>
          <w:tab w:val="num" w:pos="2836"/>
        </w:tabs>
        <w:ind w:left="2836" w:hanging="360"/>
      </w:pPr>
      <w:rPr>
        <w:rFonts w:ascii="Symbol" w:hAnsi="Symbol" w:hint="default"/>
      </w:rPr>
    </w:lvl>
    <w:lvl w:ilvl="4" w:tplc="04090003" w:tentative="1">
      <w:start w:val="1"/>
      <w:numFmt w:val="bullet"/>
      <w:lvlText w:val="o"/>
      <w:lvlJc w:val="left"/>
      <w:pPr>
        <w:tabs>
          <w:tab w:val="num" w:pos="3556"/>
        </w:tabs>
        <w:ind w:left="3556" w:hanging="360"/>
      </w:pPr>
      <w:rPr>
        <w:rFonts w:ascii="Courier New" w:hAnsi="Courier New" w:cs="Courier New" w:hint="default"/>
      </w:rPr>
    </w:lvl>
    <w:lvl w:ilvl="5" w:tplc="04090005" w:tentative="1">
      <w:start w:val="1"/>
      <w:numFmt w:val="bullet"/>
      <w:lvlText w:val=""/>
      <w:lvlJc w:val="left"/>
      <w:pPr>
        <w:tabs>
          <w:tab w:val="num" w:pos="4276"/>
        </w:tabs>
        <w:ind w:left="4276" w:hanging="360"/>
      </w:pPr>
      <w:rPr>
        <w:rFonts w:ascii="Wingdings" w:hAnsi="Wingdings" w:hint="default"/>
      </w:rPr>
    </w:lvl>
    <w:lvl w:ilvl="6" w:tplc="04090001" w:tentative="1">
      <w:start w:val="1"/>
      <w:numFmt w:val="bullet"/>
      <w:lvlText w:val=""/>
      <w:lvlJc w:val="left"/>
      <w:pPr>
        <w:tabs>
          <w:tab w:val="num" w:pos="4996"/>
        </w:tabs>
        <w:ind w:left="4996" w:hanging="360"/>
      </w:pPr>
      <w:rPr>
        <w:rFonts w:ascii="Symbol" w:hAnsi="Symbol" w:hint="default"/>
      </w:rPr>
    </w:lvl>
    <w:lvl w:ilvl="7" w:tplc="04090003" w:tentative="1">
      <w:start w:val="1"/>
      <w:numFmt w:val="bullet"/>
      <w:lvlText w:val="o"/>
      <w:lvlJc w:val="left"/>
      <w:pPr>
        <w:tabs>
          <w:tab w:val="num" w:pos="5716"/>
        </w:tabs>
        <w:ind w:left="5716" w:hanging="360"/>
      </w:pPr>
      <w:rPr>
        <w:rFonts w:ascii="Courier New" w:hAnsi="Courier New" w:cs="Courier New" w:hint="default"/>
      </w:rPr>
    </w:lvl>
    <w:lvl w:ilvl="8" w:tplc="04090005" w:tentative="1">
      <w:start w:val="1"/>
      <w:numFmt w:val="bullet"/>
      <w:lvlText w:val=""/>
      <w:lvlJc w:val="left"/>
      <w:pPr>
        <w:tabs>
          <w:tab w:val="num" w:pos="6436"/>
        </w:tabs>
        <w:ind w:left="6436" w:hanging="360"/>
      </w:pPr>
      <w:rPr>
        <w:rFonts w:ascii="Wingdings" w:hAnsi="Wingdings" w:hint="default"/>
      </w:rPr>
    </w:lvl>
  </w:abstractNum>
  <w:abstractNum w:abstractNumId="17" w15:restartNumberingAfterBreak="0">
    <w:nsid w:val="7C31442A"/>
    <w:multiLevelType w:val="hybridMultilevel"/>
    <w:tmpl w:val="16AE61A2"/>
    <w:lvl w:ilvl="0" w:tplc="3E3E309C">
      <w:start w:val="1"/>
      <w:numFmt w:val="bullet"/>
      <w:lvlText w:val=""/>
      <w:lvlPicBulletId w:val="0"/>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38381966">
    <w:abstractNumId w:val="4"/>
  </w:num>
  <w:num w:numId="2" w16cid:durableId="645937761">
    <w:abstractNumId w:val="7"/>
  </w:num>
  <w:num w:numId="3" w16cid:durableId="1474564325">
    <w:abstractNumId w:val="8"/>
  </w:num>
  <w:num w:numId="4" w16cid:durableId="1455251437">
    <w:abstractNumId w:val="16"/>
  </w:num>
  <w:num w:numId="5" w16cid:durableId="1111784439">
    <w:abstractNumId w:val="13"/>
  </w:num>
  <w:num w:numId="6" w16cid:durableId="309599160">
    <w:abstractNumId w:val="1"/>
  </w:num>
  <w:num w:numId="7" w16cid:durableId="714962269">
    <w:abstractNumId w:val="14"/>
  </w:num>
  <w:num w:numId="8" w16cid:durableId="1106772672">
    <w:abstractNumId w:val="15"/>
  </w:num>
  <w:num w:numId="9" w16cid:durableId="885799380">
    <w:abstractNumId w:val="6"/>
  </w:num>
  <w:num w:numId="10" w16cid:durableId="1260334261">
    <w:abstractNumId w:val="0"/>
  </w:num>
  <w:num w:numId="11" w16cid:durableId="1400395476">
    <w:abstractNumId w:val="11"/>
  </w:num>
  <w:num w:numId="12" w16cid:durableId="1389963282">
    <w:abstractNumId w:val="12"/>
  </w:num>
  <w:num w:numId="13" w16cid:durableId="39015364">
    <w:abstractNumId w:val="17"/>
  </w:num>
  <w:num w:numId="14" w16cid:durableId="1593473302">
    <w:abstractNumId w:val="10"/>
  </w:num>
  <w:num w:numId="15" w16cid:durableId="565800317">
    <w:abstractNumId w:val="3"/>
  </w:num>
  <w:num w:numId="16" w16cid:durableId="1024478854">
    <w:abstractNumId w:val="9"/>
  </w:num>
  <w:num w:numId="17" w16cid:durableId="1015814344">
    <w:abstractNumId w:val="5"/>
  </w:num>
  <w:num w:numId="18" w16cid:durableId="1729724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680"/>
    <w:rsid w:val="00006603"/>
    <w:rsid w:val="0000739A"/>
    <w:rsid w:val="00011406"/>
    <w:rsid w:val="00017CB3"/>
    <w:rsid w:val="00020E6F"/>
    <w:rsid w:val="00022376"/>
    <w:rsid w:val="00023F9B"/>
    <w:rsid w:val="0002716D"/>
    <w:rsid w:val="00036368"/>
    <w:rsid w:val="00041348"/>
    <w:rsid w:val="0004533E"/>
    <w:rsid w:val="0006178A"/>
    <w:rsid w:val="000622A3"/>
    <w:rsid w:val="0006448E"/>
    <w:rsid w:val="000644C6"/>
    <w:rsid w:val="0007413E"/>
    <w:rsid w:val="00081830"/>
    <w:rsid w:val="000841BD"/>
    <w:rsid w:val="00097646"/>
    <w:rsid w:val="000A0736"/>
    <w:rsid w:val="000A194E"/>
    <w:rsid w:val="000A2C4B"/>
    <w:rsid w:val="000A3C06"/>
    <w:rsid w:val="000A40C3"/>
    <w:rsid w:val="000B5652"/>
    <w:rsid w:val="000B7D98"/>
    <w:rsid w:val="000C3419"/>
    <w:rsid w:val="000C754E"/>
    <w:rsid w:val="000D3781"/>
    <w:rsid w:val="000D4A74"/>
    <w:rsid w:val="000F19D8"/>
    <w:rsid w:val="000F3EC9"/>
    <w:rsid w:val="000F4054"/>
    <w:rsid w:val="000F77AB"/>
    <w:rsid w:val="00103978"/>
    <w:rsid w:val="00105A80"/>
    <w:rsid w:val="001147F2"/>
    <w:rsid w:val="00127083"/>
    <w:rsid w:val="0013268E"/>
    <w:rsid w:val="00135A2C"/>
    <w:rsid w:val="00150929"/>
    <w:rsid w:val="00160113"/>
    <w:rsid w:val="00160F3D"/>
    <w:rsid w:val="001610B0"/>
    <w:rsid w:val="00162BA5"/>
    <w:rsid w:val="00166208"/>
    <w:rsid w:val="00177BDA"/>
    <w:rsid w:val="001812BD"/>
    <w:rsid w:val="00182F93"/>
    <w:rsid w:val="00183EED"/>
    <w:rsid w:val="00187972"/>
    <w:rsid w:val="00190F9D"/>
    <w:rsid w:val="001978AD"/>
    <w:rsid w:val="001A52E2"/>
    <w:rsid w:val="001B1283"/>
    <w:rsid w:val="001B4290"/>
    <w:rsid w:val="001B6A96"/>
    <w:rsid w:val="001F0ABA"/>
    <w:rsid w:val="001F1680"/>
    <w:rsid w:val="001F1D10"/>
    <w:rsid w:val="002057C6"/>
    <w:rsid w:val="00212D98"/>
    <w:rsid w:val="00220AD1"/>
    <w:rsid w:val="00221D23"/>
    <w:rsid w:val="002229A8"/>
    <w:rsid w:val="00223117"/>
    <w:rsid w:val="00225D25"/>
    <w:rsid w:val="002278E7"/>
    <w:rsid w:val="00235592"/>
    <w:rsid w:val="0025289C"/>
    <w:rsid w:val="00254634"/>
    <w:rsid w:val="0026623A"/>
    <w:rsid w:val="002677C1"/>
    <w:rsid w:val="00282568"/>
    <w:rsid w:val="00284A25"/>
    <w:rsid w:val="00290A63"/>
    <w:rsid w:val="0029188A"/>
    <w:rsid w:val="002A2DDE"/>
    <w:rsid w:val="002A7678"/>
    <w:rsid w:val="002C1EBD"/>
    <w:rsid w:val="002C4EF8"/>
    <w:rsid w:val="002C5830"/>
    <w:rsid w:val="002C594C"/>
    <w:rsid w:val="002C7DEA"/>
    <w:rsid w:val="002D28F0"/>
    <w:rsid w:val="002D3FC7"/>
    <w:rsid w:val="002D4B43"/>
    <w:rsid w:val="002E0C11"/>
    <w:rsid w:val="002E1B74"/>
    <w:rsid w:val="002E33EA"/>
    <w:rsid w:val="002E4BAF"/>
    <w:rsid w:val="002E784B"/>
    <w:rsid w:val="002E7CEC"/>
    <w:rsid w:val="002F4104"/>
    <w:rsid w:val="0031062E"/>
    <w:rsid w:val="00311097"/>
    <w:rsid w:val="00311F20"/>
    <w:rsid w:val="00313867"/>
    <w:rsid w:val="00314548"/>
    <w:rsid w:val="0032017C"/>
    <w:rsid w:val="003217AB"/>
    <w:rsid w:val="00324FC2"/>
    <w:rsid w:val="00326AD1"/>
    <w:rsid w:val="00327138"/>
    <w:rsid w:val="00330359"/>
    <w:rsid w:val="00332C26"/>
    <w:rsid w:val="0034288E"/>
    <w:rsid w:val="00347706"/>
    <w:rsid w:val="00357CA0"/>
    <w:rsid w:val="003612B8"/>
    <w:rsid w:val="00367478"/>
    <w:rsid w:val="00385C88"/>
    <w:rsid w:val="00387388"/>
    <w:rsid w:val="00396BFE"/>
    <w:rsid w:val="003A0624"/>
    <w:rsid w:val="003A4447"/>
    <w:rsid w:val="003A670D"/>
    <w:rsid w:val="003B1B82"/>
    <w:rsid w:val="003B46A3"/>
    <w:rsid w:val="003C238E"/>
    <w:rsid w:val="003C4607"/>
    <w:rsid w:val="003D421A"/>
    <w:rsid w:val="003D4854"/>
    <w:rsid w:val="003F73CA"/>
    <w:rsid w:val="00400CC9"/>
    <w:rsid w:val="00402E73"/>
    <w:rsid w:val="00405633"/>
    <w:rsid w:val="00420629"/>
    <w:rsid w:val="00421471"/>
    <w:rsid w:val="0042732E"/>
    <w:rsid w:val="00431266"/>
    <w:rsid w:val="004359EF"/>
    <w:rsid w:val="00442CA8"/>
    <w:rsid w:val="00445F67"/>
    <w:rsid w:val="00447A29"/>
    <w:rsid w:val="00447CDD"/>
    <w:rsid w:val="00456C01"/>
    <w:rsid w:val="00462623"/>
    <w:rsid w:val="00463655"/>
    <w:rsid w:val="00464D07"/>
    <w:rsid w:val="00465984"/>
    <w:rsid w:val="00466376"/>
    <w:rsid w:val="00476BE1"/>
    <w:rsid w:val="00476F7B"/>
    <w:rsid w:val="00477101"/>
    <w:rsid w:val="0048713F"/>
    <w:rsid w:val="00495FA7"/>
    <w:rsid w:val="004B2FDD"/>
    <w:rsid w:val="004B7A7A"/>
    <w:rsid w:val="004D6BEA"/>
    <w:rsid w:val="004E366D"/>
    <w:rsid w:val="004E70FB"/>
    <w:rsid w:val="004E7809"/>
    <w:rsid w:val="004F371E"/>
    <w:rsid w:val="0050249D"/>
    <w:rsid w:val="005052DD"/>
    <w:rsid w:val="00506CD9"/>
    <w:rsid w:val="00506F8D"/>
    <w:rsid w:val="00521A80"/>
    <w:rsid w:val="00523C41"/>
    <w:rsid w:val="00524735"/>
    <w:rsid w:val="00535169"/>
    <w:rsid w:val="005400B9"/>
    <w:rsid w:val="00543524"/>
    <w:rsid w:val="005448FA"/>
    <w:rsid w:val="005467F8"/>
    <w:rsid w:val="00552DCF"/>
    <w:rsid w:val="00557533"/>
    <w:rsid w:val="005646DA"/>
    <w:rsid w:val="00565494"/>
    <w:rsid w:val="00570C84"/>
    <w:rsid w:val="00577410"/>
    <w:rsid w:val="00584331"/>
    <w:rsid w:val="0058446C"/>
    <w:rsid w:val="00592775"/>
    <w:rsid w:val="005A2D27"/>
    <w:rsid w:val="005A470C"/>
    <w:rsid w:val="005A73C4"/>
    <w:rsid w:val="005B326C"/>
    <w:rsid w:val="005B7420"/>
    <w:rsid w:val="005D1205"/>
    <w:rsid w:val="005D578E"/>
    <w:rsid w:val="005D6123"/>
    <w:rsid w:val="005D6A9D"/>
    <w:rsid w:val="005E3DDC"/>
    <w:rsid w:val="005F68E2"/>
    <w:rsid w:val="005F788B"/>
    <w:rsid w:val="006007CD"/>
    <w:rsid w:val="00621F7F"/>
    <w:rsid w:val="0062459A"/>
    <w:rsid w:val="006274D4"/>
    <w:rsid w:val="006278E9"/>
    <w:rsid w:val="00633688"/>
    <w:rsid w:val="00644DB0"/>
    <w:rsid w:val="00646101"/>
    <w:rsid w:val="00646CBD"/>
    <w:rsid w:val="006520C1"/>
    <w:rsid w:val="00652DA0"/>
    <w:rsid w:val="00653080"/>
    <w:rsid w:val="006625C0"/>
    <w:rsid w:val="00672BC0"/>
    <w:rsid w:val="00673E87"/>
    <w:rsid w:val="00675DCA"/>
    <w:rsid w:val="00681200"/>
    <w:rsid w:val="00683CF8"/>
    <w:rsid w:val="00687F94"/>
    <w:rsid w:val="00691511"/>
    <w:rsid w:val="00696856"/>
    <w:rsid w:val="006A393A"/>
    <w:rsid w:val="006A4E55"/>
    <w:rsid w:val="006B2496"/>
    <w:rsid w:val="006C6792"/>
    <w:rsid w:val="006D08CF"/>
    <w:rsid w:val="006D1E32"/>
    <w:rsid w:val="006D57E8"/>
    <w:rsid w:val="006D758F"/>
    <w:rsid w:val="006E0010"/>
    <w:rsid w:val="006F0B7A"/>
    <w:rsid w:val="00706E3A"/>
    <w:rsid w:val="0071223F"/>
    <w:rsid w:val="0071397F"/>
    <w:rsid w:val="007139BE"/>
    <w:rsid w:val="007162CF"/>
    <w:rsid w:val="00717F32"/>
    <w:rsid w:val="0072152E"/>
    <w:rsid w:val="00723C76"/>
    <w:rsid w:val="00730E3C"/>
    <w:rsid w:val="007332BD"/>
    <w:rsid w:val="0074030C"/>
    <w:rsid w:val="007533C8"/>
    <w:rsid w:val="00753A11"/>
    <w:rsid w:val="007566DB"/>
    <w:rsid w:val="00760459"/>
    <w:rsid w:val="00761BD6"/>
    <w:rsid w:val="00763F5A"/>
    <w:rsid w:val="00772BE2"/>
    <w:rsid w:val="007A067D"/>
    <w:rsid w:val="007A52C4"/>
    <w:rsid w:val="007A6C8B"/>
    <w:rsid w:val="007A6EFD"/>
    <w:rsid w:val="007A7C1C"/>
    <w:rsid w:val="007B6D65"/>
    <w:rsid w:val="007C6304"/>
    <w:rsid w:val="007C6620"/>
    <w:rsid w:val="007E211E"/>
    <w:rsid w:val="007E78DE"/>
    <w:rsid w:val="007F1C72"/>
    <w:rsid w:val="007F63FA"/>
    <w:rsid w:val="007F77A3"/>
    <w:rsid w:val="00801A2D"/>
    <w:rsid w:val="00801D41"/>
    <w:rsid w:val="00802545"/>
    <w:rsid w:val="008030A5"/>
    <w:rsid w:val="0080688D"/>
    <w:rsid w:val="00825F39"/>
    <w:rsid w:val="00841FBB"/>
    <w:rsid w:val="00856434"/>
    <w:rsid w:val="008569C7"/>
    <w:rsid w:val="00857375"/>
    <w:rsid w:val="00857417"/>
    <w:rsid w:val="00862116"/>
    <w:rsid w:val="008733BF"/>
    <w:rsid w:val="0087443F"/>
    <w:rsid w:val="0088183C"/>
    <w:rsid w:val="00883C6F"/>
    <w:rsid w:val="00886AC7"/>
    <w:rsid w:val="008870E5"/>
    <w:rsid w:val="008878A4"/>
    <w:rsid w:val="00891E34"/>
    <w:rsid w:val="00893431"/>
    <w:rsid w:val="00897021"/>
    <w:rsid w:val="008A52B2"/>
    <w:rsid w:val="008B105C"/>
    <w:rsid w:val="008C1421"/>
    <w:rsid w:val="008C35CA"/>
    <w:rsid w:val="008C58BA"/>
    <w:rsid w:val="008E4246"/>
    <w:rsid w:val="008F1B1A"/>
    <w:rsid w:val="008F4A33"/>
    <w:rsid w:val="008F673A"/>
    <w:rsid w:val="008F68DF"/>
    <w:rsid w:val="008F6A40"/>
    <w:rsid w:val="009177BE"/>
    <w:rsid w:val="00917B46"/>
    <w:rsid w:val="00922DB0"/>
    <w:rsid w:val="00934B04"/>
    <w:rsid w:val="009352FC"/>
    <w:rsid w:val="00944B70"/>
    <w:rsid w:val="00945BE6"/>
    <w:rsid w:val="009540F1"/>
    <w:rsid w:val="009609B3"/>
    <w:rsid w:val="009742A2"/>
    <w:rsid w:val="00976579"/>
    <w:rsid w:val="00976EBD"/>
    <w:rsid w:val="00982308"/>
    <w:rsid w:val="00982761"/>
    <w:rsid w:val="00991817"/>
    <w:rsid w:val="0099221B"/>
    <w:rsid w:val="009928A5"/>
    <w:rsid w:val="00993BCC"/>
    <w:rsid w:val="00994014"/>
    <w:rsid w:val="009945DE"/>
    <w:rsid w:val="00995C4D"/>
    <w:rsid w:val="009A072E"/>
    <w:rsid w:val="009A5894"/>
    <w:rsid w:val="009A63AB"/>
    <w:rsid w:val="009B3865"/>
    <w:rsid w:val="009B45D7"/>
    <w:rsid w:val="009B7B16"/>
    <w:rsid w:val="009D68F3"/>
    <w:rsid w:val="009E36FE"/>
    <w:rsid w:val="009E55C5"/>
    <w:rsid w:val="009E69F0"/>
    <w:rsid w:val="009F00BE"/>
    <w:rsid w:val="00A000D5"/>
    <w:rsid w:val="00A118E3"/>
    <w:rsid w:val="00A147B2"/>
    <w:rsid w:val="00A22060"/>
    <w:rsid w:val="00A237D1"/>
    <w:rsid w:val="00A23DF6"/>
    <w:rsid w:val="00A256A5"/>
    <w:rsid w:val="00A276DE"/>
    <w:rsid w:val="00A30811"/>
    <w:rsid w:val="00A30A23"/>
    <w:rsid w:val="00A31C22"/>
    <w:rsid w:val="00A36336"/>
    <w:rsid w:val="00A42589"/>
    <w:rsid w:val="00A442EE"/>
    <w:rsid w:val="00A44AB7"/>
    <w:rsid w:val="00A54D0A"/>
    <w:rsid w:val="00A70FFA"/>
    <w:rsid w:val="00A713A4"/>
    <w:rsid w:val="00A73C1D"/>
    <w:rsid w:val="00A77ABC"/>
    <w:rsid w:val="00A8442F"/>
    <w:rsid w:val="00A8545A"/>
    <w:rsid w:val="00A85E5B"/>
    <w:rsid w:val="00A87EAF"/>
    <w:rsid w:val="00A91541"/>
    <w:rsid w:val="00A97339"/>
    <w:rsid w:val="00AA1874"/>
    <w:rsid w:val="00AA33E8"/>
    <w:rsid w:val="00AA6730"/>
    <w:rsid w:val="00AA7AAB"/>
    <w:rsid w:val="00AB19DD"/>
    <w:rsid w:val="00AC0638"/>
    <w:rsid w:val="00AD306B"/>
    <w:rsid w:val="00AD4A52"/>
    <w:rsid w:val="00AD5975"/>
    <w:rsid w:val="00AD6CC3"/>
    <w:rsid w:val="00AD7129"/>
    <w:rsid w:val="00AE2DDF"/>
    <w:rsid w:val="00AF3AAB"/>
    <w:rsid w:val="00B0165F"/>
    <w:rsid w:val="00B1731C"/>
    <w:rsid w:val="00B230CA"/>
    <w:rsid w:val="00B30BD7"/>
    <w:rsid w:val="00B31517"/>
    <w:rsid w:val="00B32434"/>
    <w:rsid w:val="00B36D3F"/>
    <w:rsid w:val="00B413A4"/>
    <w:rsid w:val="00B43CB6"/>
    <w:rsid w:val="00B43D61"/>
    <w:rsid w:val="00B440AF"/>
    <w:rsid w:val="00B51624"/>
    <w:rsid w:val="00B52CCA"/>
    <w:rsid w:val="00B560DC"/>
    <w:rsid w:val="00B661CE"/>
    <w:rsid w:val="00B71519"/>
    <w:rsid w:val="00B8555A"/>
    <w:rsid w:val="00B861EB"/>
    <w:rsid w:val="00B877E5"/>
    <w:rsid w:val="00BA51F2"/>
    <w:rsid w:val="00BA5A79"/>
    <w:rsid w:val="00BA7118"/>
    <w:rsid w:val="00BB3456"/>
    <w:rsid w:val="00BC0CEA"/>
    <w:rsid w:val="00BC42DA"/>
    <w:rsid w:val="00BD4CDE"/>
    <w:rsid w:val="00BF3EC3"/>
    <w:rsid w:val="00BF68C2"/>
    <w:rsid w:val="00C01D8D"/>
    <w:rsid w:val="00C02AB0"/>
    <w:rsid w:val="00C10504"/>
    <w:rsid w:val="00C11294"/>
    <w:rsid w:val="00C1715A"/>
    <w:rsid w:val="00C205D4"/>
    <w:rsid w:val="00C22FB4"/>
    <w:rsid w:val="00C2396B"/>
    <w:rsid w:val="00C241E2"/>
    <w:rsid w:val="00C32891"/>
    <w:rsid w:val="00C435AB"/>
    <w:rsid w:val="00C5159E"/>
    <w:rsid w:val="00C5203E"/>
    <w:rsid w:val="00C5241E"/>
    <w:rsid w:val="00C54493"/>
    <w:rsid w:val="00C57945"/>
    <w:rsid w:val="00C6468B"/>
    <w:rsid w:val="00C70D7B"/>
    <w:rsid w:val="00C75715"/>
    <w:rsid w:val="00C82872"/>
    <w:rsid w:val="00C83721"/>
    <w:rsid w:val="00C84D8D"/>
    <w:rsid w:val="00C866D4"/>
    <w:rsid w:val="00C9021C"/>
    <w:rsid w:val="00C938B1"/>
    <w:rsid w:val="00CA2019"/>
    <w:rsid w:val="00CA3EDE"/>
    <w:rsid w:val="00CA5BA7"/>
    <w:rsid w:val="00CB3CAD"/>
    <w:rsid w:val="00CB687B"/>
    <w:rsid w:val="00CC7CB8"/>
    <w:rsid w:val="00CD0E2D"/>
    <w:rsid w:val="00CD1759"/>
    <w:rsid w:val="00CE30D6"/>
    <w:rsid w:val="00CE404D"/>
    <w:rsid w:val="00CE59DD"/>
    <w:rsid w:val="00CF6409"/>
    <w:rsid w:val="00CF7C5D"/>
    <w:rsid w:val="00D00915"/>
    <w:rsid w:val="00D10F44"/>
    <w:rsid w:val="00D10F52"/>
    <w:rsid w:val="00D1498C"/>
    <w:rsid w:val="00D1623E"/>
    <w:rsid w:val="00D16C8A"/>
    <w:rsid w:val="00D206BF"/>
    <w:rsid w:val="00D25622"/>
    <w:rsid w:val="00D27030"/>
    <w:rsid w:val="00D27884"/>
    <w:rsid w:val="00D30B06"/>
    <w:rsid w:val="00D31136"/>
    <w:rsid w:val="00D34546"/>
    <w:rsid w:val="00D4083B"/>
    <w:rsid w:val="00D46D8A"/>
    <w:rsid w:val="00D50F08"/>
    <w:rsid w:val="00D5112E"/>
    <w:rsid w:val="00D51E92"/>
    <w:rsid w:val="00D530AB"/>
    <w:rsid w:val="00D5336C"/>
    <w:rsid w:val="00D55A43"/>
    <w:rsid w:val="00D72072"/>
    <w:rsid w:val="00D77052"/>
    <w:rsid w:val="00D774FC"/>
    <w:rsid w:val="00D81B91"/>
    <w:rsid w:val="00D857EC"/>
    <w:rsid w:val="00D87818"/>
    <w:rsid w:val="00D94BAB"/>
    <w:rsid w:val="00D97231"/>
    <w:rsid w:val="00D97FFC"/>
    <w:rsid w:val="00DA360B"/>
    <w:rsid w:val="00DA4229"/>
    <w:rsid w:val="00DA5F50"/>
    <w:rsid w:val="00DA6DB6"/>
    <w:rsid w:val="00DB088B"/>
    <w:rsid w:val="00DB2040"/>
    <w:rsid w:val="00DB6F8D"/>
    <w:rsid w:val="00DB76A1"/>
    <w:rsid w:val="00DD7937"/>
    <w:rsid w:val="00DE1EB4"/>
    <w:rsid w:val="00DE705E"/>
    <w:rsid w:val="00DF24FE"/>
    <w:rsid w:val="00E0184B"/>
    <w:rsid w:val="00E10698"/>
    <w:rsid w:val="00E15BC7"/>
    <w:rsid w:val="00E20849"/>
    <w:rsid w:val="00E23FB8"/>
    <w:rsid w:val="00E25B36"/>
    <w:rsid w:val="00E31F24"/>
    <w:rsid w:val="00E33E1D"/>
    <w:rsid w:val="00E34B40"/>
    <w:rsid w:val="00E36235"/>
    <w:rsid w:val="00E455A2"/>
    <w:rsid w:val="00E5690D"/>
    <w:rsid w:val="00E56B5D"/>
    <w:rsid w:val="00E57770"/>
    <w:rsid w:val="00E6058E"/>
    <w:rsid w:val="00E623B4"/>
    <w:rsid w:val="00E71CA2"/>
    <w:rsid w:val="00E72261"/>
    <w:rsid w:val="00E7367C"/>
    <w:rsid w:val="00E7692C"/>
    <w:rsid w:val="00E822A5"/>
    <w:rsid w:val="00E82D28"/>
    <w:rsid w:val="00E864C7"/>
    <w:rsid w:val="00E95020"/>
    <w:rsid w:val="00E96C4E"/>
    <w:rsid w:val="00EB1967"/>
    <w:rsid w:val="00EB5DE8"/>
    <w:rsid w:val="00EB66C1"/>
    <w:rsid w:val="00EB6980"/>
    <w:rsid w:val="00EC5DA7"/>
    <w:rsid w:val="00EC730E"/>
    <w:rsid w:val="00ED0A9B"/>
    <w:rsid w:val="00ED62C7"/>
    <w:rsid w:val="00EE1E3A"/>
    <w:rsid w:val="00EE414E"/>
    <w:rsid w:val="00EE4FEA"/>
    <w:rsid w:val="00EE679A"/>
    <w:rsid w:val="00EE6DC2"/>
    <w:rsid w:val="00EF0B4B"/>
    <w:rsid w:val="00F01E91"/>
    <w:rsid w:val="00F07A6F"/>
    <w:rsid w:val="00F2147A"/>
    <w:rsid w:val="00F245C5"/>
    <w:rsid w:val="00F325BC"/>
    <w:rsid w:val="00F3482A"/>
    <w:rsid w:val="00F4002A"/>
    <w:rsid w:val="00F42752"/>
    <w:rsid w:val="00F43040"/>
    <w:rsid w:val="00F43B3F"/>
    <w:rsid w:val="00F43F08"/>
    <w:rsid w:val="00F50D45"/>
    <w:rsid w:val="00F55A5F"/>
    <w:rsid w:val="00F6607E"/>
    <w:rsid w:val="00F73589"/>
    <w:rsid w:val="00F73FE1"/>
    <w:rsid w:val="00F7588B"/>
    <w:rsid w:val="00F82083"/>
    <w:rsid w:val="00F930BD"/>
    <w:rsid w:val="00F96BA3"/>
    <w:rsid w:val="00FA15D2"/>
    <w:rsid w:val="00FA19C7"/>
    <w:rsid w:val="00FA4145"/>
    <w:rsid w:val="00FA567F"/>
    <w:rsid w:val="00FA6F1B"/>
    <w:rsid w:val="00FB4296"/>
    <w:rsid w:val="00FB689E"/>
    <w:rsid w:val="00FB730B"/>
    <w:rsid w:val="00FC59B3"/>
    <w:rsid w:val="00FC7373"/>
    <w:rsid w:val="00FD219B"/>
    <w:rsid w:val="00FD25C4"/>
    <w:rsid w:val="00FD3623"/>
    <w:rsid w:val="00FD7FAD"/>
    <w:rsid w:val="00FE2958"/>
    <w:rsid w:val="00FE48DC"/>
    <w:rsid w:val="00FF50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BA63F"/>
  <w15:chartTrackingRefBased/>
  <w15:docId w15:val="{880BFFE1-FDFC-9846-99E2-5163F708F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680"/>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1F16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16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16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16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16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16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16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16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168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next w:val="Normal"/>
    <w:autoRedefine/>
    <w:qFormat/>
    <w:rsid w:val="00447A29"/>
    <w:pPr>
      <w:spacing w:after="200" w:line="276" w:lineRule="auto"/>
      <w:jc w:val="both"/>
    </w:pPr>
    <w:rPr>
      <w:rFonts w:eastAsiaTheme="minorEastAsia"/>
      <w:sz w:val="20"/>
      <w:szCs w:val="20"/>
    </w:rPr>
  </w:style>
  <w:style w:type="character" w:customStyle="1" w:styleId="Heading1Char">
    <w:name w:val="Heading 1 Char"/>
    <w:basedOn w:val="DefaultParagraphFont"/>
    <w:link w:val="Heading1"/>
    <w:uiPriority w:val="9"/>
    <w:rsid w:val="001F16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16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16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16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16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16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16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16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1680"/>
    <w:rPr>
      <w:rFonts w:eastAsiaTheme="majorEastAsia" w:cstheme="majorBidi"/>
      <w:color w:val="272727" w:themeColor="text1" w:themeTint="D8"/>
    </w:rPr>
  </w:style>
  <w:style w:type="paragraph" w:styleId="Title">
    <w:name w:val="Title"/>
    <w:basedOn w:val="Normal"/>
    <w:next w:val="Normal"/>
    <w:link w:val="TitleChar"/>
    <w:qFormat/>
    <w:rsid w:val="001F16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16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168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16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168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F1680"/>
    <w:rPr>
      <w:i/>
      <w:iCs/>
      <w:color w:val="404040" w:themeColor="text1" w:themeTint="BF"/>
    </w:rPr>
  </w:style>
  <w:style w:type="paragraph" w:styleId="ListParagraph">
    <w:name w:val="List Paragraph"/>
    <w:basedOn w:val="Normal"/>
    <w:uiPriority w:val="34"/>
    <w:qFormat/>
    <w:rsid w:val="001F1680"/>
    <w:pPr>
      <w:ind w:left="720"/>
      <w:contextualSpacing/>
    </w:pPr>
  </w:style>
  <w:style w:type="character" w:styleId="IntenseEmphasis">
    <w:name w:val="Intense Emphasis"/>
    <w:basedOn w:val="DefaultParagraphFont"/>
    <w:uiPriority w:val="21"/>
    <w:qFormat/>
    <w:rsid w:val="001F1680"/>
    <w:rPr>
      <w:i/>
      <w:iCs/>
      <w:color w:val="0F4761" w:themeColor="accent1" w:themeShade="BF"/>
    </w:rPr>
  </w:style>
  <w:style w:type="paragraph" w:styleId="IntenseQuote">
    <w:name w:val="Intense Quote"/>
    <w:basedOn w:val="Normal"/>
    <w:next w:val="Normal"/>
    <w:link w:val="IntenseQuoteChar"/>
    <w:uiPriority w:val="30"/>
    <w:qFormat/>
    <w:rsid w:val="001F16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1680"/>
    <w:rPr>
      <w:i/>
      <w:iCs/>
      <w:color w:val="0F4761" w:themeColor="accent1" w:themeShade="BF"/>
    </w:rPr>
  </w:style>
  <w:style w:type="character" w:styleId="IntenseReference">
    <w:name w:val="Intense Reference"/>
    <w:basedOn w:val="DefaultParagraphFont"/>
    <w:uiPriority w:val="32"/>
    <w:qFormat/>
    <w:rsid w:val="001F1680"/>
    <w:rPr>
      <w:b/>
      <w:bCs/>
      <w:smallCaps/>
      <w:color w:val="0F4761" w:themeColor="accent1" w:themeShade="BF"/>
      <w:spacing w:val="5"/>
    </w:rPr>
  </w:style>
  <w:style w:type="paragraph" w:styleId="Footer">
    <w:name w:val="footer"/>
    <w:basedOn w:val="Normal"/>
    <w:link w:val="FooterChar"/>
    <w:uiPriority w:val="99"/>
    <w:rsid w:val="001F1680"/>
    <w:pPr>
      <w:tabs>
        <w:tab w:val="center" w:pos="4153"/>
        <w:tab w:val="right" w:pos="8306"/>
      </w:tabs>
    </w:pPr>
  </w:style>
  <w:style w:type="character" w:customStyle="1" w:styleId="FooterChar">
    <w:name w:val="Footer Char"/>
    <w:basedOn w:val="DefaultParagraphFont"/>
    <w:link w:val="Footer"/>
    <w:uiPriority w:val="99"/>
    <w:rsid w:val="001F1680"/>
    <w:rPr>
      <w:rFonts w:ascii="Times New Roman" w:eastAsia="Times New Roman" w:hAnsi="Times New Roman" w:cs="Times New Roman"/>
      <w:kern w:val="0"/>
      <w14:ligatures w14:val="none"/>
    </w:rPr>
  </w:style>
  <w:style w:type="character" w:styleId="PageNumber">
    <w:name w:val="page number"/>
    <w:basedOn w:val="DefaultParagraphFont"/>
    <w:rsid w:val="001F1680"/>
  </w:style>
  <w:style w:type="paragraph" w:customStyle="1" w:styleId="rteleft1">
    <w:name w:val="rteleft1"/>
    <w:basedOn w:val="Normal"/>
    <w:rsid w:val="001F1680"/>
    <w:pPr>
      <w:spacing w:before="176" w:after="176"/>
    </w:pPr>
    <w:rPr>
      <w:sz w:val="19"/>
      <w:szCs w:val="1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11</Pages>
  <Words>1369</Words>
  <Characters>8420</Characters>
  <Application>Microsoft Office Word</Application>
  <DocSecurity>0</DocSecurity>
  <Lines>443</Lines>
  <Paragraphs>163</Paragraphs>
  <ScaleCrop>false</ScaleCrop>
  <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Willum Warrain Executive Officer</dc:creator>
  <cp:keywords/>
  <dc:description/>
  <cp:lastModifiedBy>Willum Warrain Executive Officer</cp:lastModifiedBy>
  <cp:revision>6</cp:revision>
  <dcterms:created xsi:type="dcterms:W3CDTF">2026-07-22T11:15:00Z</dcterms:created>
  <dcterms:modified xsi:type="dcterms:W3CDTF">2026-08-07T07:20:00Z</dcterms:modified>
</cp:coreProperties>
</file>